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FB81FF" w14:textId="24A3EF99" w:rsidR="00AB3201" w:rsidRPr="00990B61" w:rsidRDefault="00AB3201" w:rsidP="00AB3201">
      <w:pPr>
        <w:spacing w:before="0" w:after="0" w:line="276" w:lineRule="auto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90B6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ПРОТОКОЛ № 4</w:t>
      </w:r>
    </w:p>
    <w:p w14:paraId="78B6DD23" w14:textId="2823C23F" w:rsidR="00AB3201" w:rsidRPr="00990B61" w:rsidRDefault="00B24363" w:rsidP="00AB3201">
      <w:pPr>
        <w:spacing w:before="0" w:after="0" w:line="276" w:lineRule="auto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90B6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Код </w:t>
      </w:r>
      <w:r w:rsidR="00876C79" w:rsidRPr="00876C7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HTZH-DVHBM-ASHDZB-2026/27</w:t>
      </w:r>
    </w:p>
    <w:p w14:paraId="1A4E8F30" w14:textId="77777777" w:rsidR="00AB3201" w:rsidRPr="00990B61" w:rsidRDefault="00AB3201" w:rsidP="00AB3201">
      <w:pPr>
        <w:spacing w:before="0" w:after="0" w:line="276" w:lineRule="auto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90B6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процедура закупок сессия оценки заявок</w:t>
      </w:r>
    </w:p>
    <w:p w14:paraId="52D7E77F" w14:textId="5F8DB604" w:rsidR="002B1E56" w:rsidRDefault="002B1E56" w:rsidP="007C6B7B">
      <w:pPr>
        <w:spacing w:before="0" w:after="0" w:line="276" w:lineRule="auto"/>
        <w:ind w:left="0"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p w14:paraId="5A8CA1ED" w14:textId="77777777" w:rsidR="00B45F2C" w:rsidRPr="0082247E" w:rsidRDefault="00B45F2C" w:rsidP="007C6B7B">
      <w:pPr>
        <w:spacing w:before="0" w:after="0" w:line="276" w:lineRule="auto"/>
        <w:ind w:left="0"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p w14:paraId="3FD8E2C8" w14:textId="694E87F5" w:rsidR="00B538EE" w:rsidRPr="001C06F6" w:rsidRDefault="00B538EE" w:rsidP="001D64F3">
      <w:pPr>
        <w:spacing w:before="0" w:after="0" w:line="276" w:lineRule="auto"/>
        <w:ind w:left="0" w:firstLine="709"/>
        <w:jc w:val="right"/>
        <w:rPr>
          <w:rFonts w:ascii="GHEA Grapalat" w:hAnsi="GHEA Grapalat"/>
          <w:b/>
          <w:color w:val="0000FF"/>
          <w:sz w:val="20"/>
          <w:szCs w:val="20"/>
          <w:lang w:val="hy-AM"/>
        </w:rPr>
      </w:pPr>
      <w:r w:rsidRPr="0082247E">
        <w:rPr>
          <w:rFonts w:ascii="GHEA Grapalat" w:hAnsi="GHEA Grapalat"/>
          <w:b/>
          <w:color w:val="0000FF"/>
          <w:sz w:val="20"/>
          <w:szCs w:val="20"/>
          <w:lang w:val="hy-AM"/>
        </w:rPr>
        <w:t>Город Ереван Начало 19 июня 2026 года.</w:t>
      </w:r>
    </w:p>
    <w:p w14:paraId="7E80DEDB" w14:textId="04C2A54A" w:rsidR="003A47D2" w:rsidRPr="001C06F6" w:rsidRDefault="003A47D2" w:rsidP="001D64F3">
      <w:pPr>
        <w:tabs>
          <w:tab w:val="left" w:pos="9781"/>
          <w:tab w:val="left" w:pos="10206"/>
          <w:tab w:val="left" w:pos="10348"/>
        </w:tabs>
        <w:spacing w:before="0" w:after="0" w:line="276" w:lineRule="auto"/>
        <w:ind w:left="0" w:right="300" w:firstLine="709"/>
        <w:jc w:val="right"/>
        <w:rPr>
          <w:rFonts w:ascii="GHEA Grapalat" w:hAnsi="GHEA Grapalat"/>
          <w:b/>
          <w:color w:val="0000FF"/>
          <w:sz w:val="20"/>
          <w:szCs w:val="20"/>
          <w:lang w:val="hy-AM"/>
        </w:rPr>
      </w:pPr>
      <w:r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Время 11:00</w:t>
      </w:r>
    </w:p>
    <w:p w14:paraId="30F26D59" w14:textId="151DB957" w:rsidR="003D7D9E" w:rsidRPr="001C06F6" w:rsidRDefault="001333A6" w:rsidP="001D64F3">
      <w:pPr>
        <w:tabs>
          <w:tab w:val="left" w:pos="9630"/>
          <w:tab w:val="left" w:pos="10348"/>
        </w:tabs>
        <w:spacing w:before="0" w:after="0" w:line="276" w:lineRule="auto"/>
        <w:ind w:left="0" w:right="158" w:firstLine="709"/>
        <w:jc w:val="right"/>
        <w:rPr>
          <w:rFonts w:ascii="GHEA Grapalat" w:hAnsi="GHEA Grapalat"/>
          <w:b/>
          <w:color w:val="0000FF"/>
          <w:sz w:val="20"/>
          <w:szCs w:val="20"/>
          <w:lang w:val="hy-AM"/>
        </w:rPr>
      </w:pPr>
      <w:r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В среднем 23 июня 2026 г.</w:t>
      </w:r>
    </w:p>
    <w:p w14:paraId="5F59B77D" w14:textId="1266F2F5" w:rsidR="003A47D2" w:rsidRPr="0082247E" w:rsidRDefault="00441D49" w:rsidP="001D64F3">
      <w:pPr>
        <w:tabs>
          <w:tab w:val="left" w:pos="8910"/>
          <w:tab w:val="left" w:pos="9360"/>
          <w:tab w:val="left" w:pos="9630"/>
          <w:tab w:val="left" w:pos="10206"/>
        </w:tabs>
        <w:spacing w:before="0" w:after="0" w:line="276" w:lineRule="auto"/>
        <w:ind w:left="0" w:right="300" w:firstLine="709"/>
        <w:jc w:val="right"/>
        <w:rPr>
          <w:rFonts w:ascii="GHEA Grapalat" w:hAnsi="GHEA Grapalat"/>
          <w:b/>
          <w:color w:val="0000FF"/>
          <w:sz w:val="20"/>
          <w:szCs w:val="20"/>
          <w:lang w:val="hy-AM"/>
        </w:rPr>
      </w:pPr>
      <w:r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В 11:00</w:t>
      </w:r>
    </w:p>
    <w:p w14:paraId="0FE10D2E" w14:textId="778034CA" w:rsidR="00452AE6" w:rsidRPr="0082247E" w:rsidRDefault="00777177" w:rsidP="00601960">
      <w:pPr>
        <w:tabs>
          <w:tab w:val="left" w:pos="8910"/>
          <w:tab w:val="left" w:pos="9360"/>
          <w:tab w:val="left" w:pos="9630"/>
          <w:tab w:val="left" w:pos="9720"/>
          <w:tab w:val="left" w:pos="9810"/>
        </w:tabs>
        <w:spacing w:before="0" w:after="0" w:line="276" w:lineRule="auto"/>
        <w:ind w:left="0" w:right="630" w:firstLine="709"/>
        <w:jc w:val="center"/>
        <w:rPr>
          <w:rFonts w:ascii="GHEA Grapalat" w:hAnsi="GHEA Grapalat"/>
          <w:b/>
          <w:color w:val="0000FF"/>
          <w:sz w:val="20"/>
          <w:szCs w:val="20"/>
          <w:highlight w:val="yellow"/>
          <w:lang w:val="hy-AM"/>
        </w:rPr>
      </w:pPr>
      <w:r>
        <w:rPr>
          <w:rFonts w:ascii="GHEA Grapalat" w:hAnsi="GHEA Grapalat"/>
          <w:b/>
          <w:color w:val="0000FF"/>
          <w:sz w:val="20"/>
          <w:szCs w:val="20"/>
          <w:highlight w:val="yellow"/>
          <w:lang w:val="hy-AM"/>
        </w:rPr>
        <w:t xml:space="preserve">                           </w:t>
      </w:r>
    </w:p>
    <w:p w14:paraId="58288CFC" w14:textId="047F7FB2" w:rsidR="00601960" w:rsidRPr="001C06F6" w:rsidRDefault="00601960" w:rsidP="00601960">
      <w:pPr>
        <w:spacing w:line="276" w:lineRule="auto"/>
        <w:ind w:left="0" w:right="-284" w:firstLine="709"/>
        <w:jc w:val="both"/>
        <w:rPr>
          <w:rFonts w:ascii="GHEA Grapalat" w:eastAsia="Times New Roman" w:hAnsi="GHEA Grapalat" w:cs="Sylfaen"/>
          <w:lang w:val="hy-AM" w:eastAsia="ru-RU"/>
        </w:rPr>
      </w:pPr>
      <w:r w:rsidRPr="001C06F6">
        <w:rPr>
          <w:rFonts w:ascii="GHEA Grapalat" w:eastAsia="Times New Roman" w:hAnsi="GHEA Grapalat" w:cs="Sylfaen"/>
          <w:lang w:val="hy-AM" w:eastAsia="ru-RU"/>
        </w:rPr>
        <w:t xml:space="preserve">Оценочный комитет Фонда территориального развития Армении (адрес: Ереван, РА, ул. К. Ульнеци, 31, ИНН 0084644, электронная почта: atdf@atdf.am), созданный </w:t>
      </w:r>
      <w:r w:rsidR="00B324AD" w:rsidRPr="004F21CF">
        <w:rPr>
          <w:rFonts w:ascii="GHEA Grapalat" w:hAnsi="GHEA Grapalat"/>
          <w:b/>
          <w:color w:val="0000FF"/>
          <w:lang w:val="af-ZA"/>
        </w:rPr>
        <w:t xml:space="preserve">Указом Президента № 1119-А от 26 мая 2026 г. и измененный Указом № 1360-А от 22 июня </w:t>
      </w:r>
      <w:r w:rsidR="00B324AD" w:rsidRPr="004F21CF">
        <w:rPr>
          <w:rFonts w:ascii="Cambria Math" w:hAnsi="Cambria Math" w:cs="Cambria Math"/>
          <w:b/>
          <w:color w:val="0000FF"/>
          <w:lang w:val="af-ZA"/>
        </w:rPr>
        <w:t xml:space="preserve">2026 г. </w:t>
      </w:r>
      <w:r w:rsidRPr="001C06F6">
        <w:rPr>
          <w:rFonts w:ascii="GHEA Grapalat" w:eastAsia="Times New Roman" w:hAnsi="GHEA Grapalat" w:cs="Sylfaen"/>
          <w:lang w:val="hy-AM" w:eastAsia="ru-RU"/>
        </w:rPr>
        <w:t xml:space="preserve">(далее именуемый </w:t>
      </w:r>
      <w:r w:rsidR="00B324AD" w:rsidRPr="009D1B78">
        <w:rPr>
          <w:rFonts w:ascii="GHEA Grapalat" w:hAnsi="GHEA Grapalat"/>
          <w:b/>
          <w:color w:val="0000FF"/>
          <w:lang w:val="af-ZA"/>
        </w:rPr>
        <w:t>«Средняя школа имени Авана Агбюра Сероба Республики Армения, Арагацотнская область»).</w:t>
      </w:r>
      <w:r w:rsidR="00B324AD" w:rsidRPr="009D1B78">
        <w:rPr>
          <w:rFonts w:ascii="GHEA Grapalat" w:hAnsi="GHEA Grapalat"/>
          <w:b/>
          <w:color w:val="0000FF"/>
          <w:lang w:val="hy-AM"/>
        </w:rPr>
        <w:t xml:space="preserve"> </w:t>
      </w:r>
      <w:r w:rsidRPr="001C06F6">
        <w:rPr>
          <w:rFonts w:ascii="GHEA Grapalat" w:eastAsia="Times New Roman" w:hAnsi="GHEA Grapalat" w:cs="Sylfaen"/>
          <w:lang w:val="hy-AM" w:eastAsia="ru-RU"/>
        </w:rPr>
        <w:t xml:space="preserve">в целях закупки </w:t>
      </w:r>
      <w:r w:rsidR="0079673C" w:rsidRPr="001C06F6">
        <w:rPr>
          <w:rFonts w:ascii="GHEA Grapalat" w:eastAsia="Times New Roman" w:hAnsi="GHEA Grapalat"/>
          <w:b/>
          <w:color w:val="0000FF"/>
          <w:lang w:val="hy-AM"/>
        </w:rPr>
        <w:t xml:space="preserve">ремонтных работ </w:t>
      </w:r>
      <w:r w:rsidRPr="001C06F6">
        <w:rPr>
          <w:rFonts w:ascii="GHEA Grapalat" w:eastAsia="Times New Roman" w:hAnsi="GHEA Grapalat"/>
          <w:b/>
          <w:color w:val="0000FF"/>
          <w:lang w:val="hy-AM"/>
        </w:rPr>
        <w:t>ATDF-DVHBM-ASHDZB-2026/27</w:t>
      </w:r>
      <w:r w:rsidRPr="001C06F6">
        <w:rPr>
          <w:rFonts w:ascii="GHEA Grapalat" w:eastAsia="Times New Roman" w:hAnsi="GHEA Grapalat"/>
          <w:b/>
          <w:color w:val="0000FF"/>
          <w:lang w:val="af-ZA"/>
        </w:rPr>
        <w:t xml:space="preserve"> В </w:t>
      </w:r>
      <w:r w:rsidRPr="001C06F6">
        <w:rPr>
          <w:rFonts w:ascii="GHEA Grapalat" w:eastAsia="Times New Roman" w:hAnsi="GHEA Grapalat" w:cs="Sylfaen"/>
          <w:lang w:val="hy-AM" w:eastAsia="ru-RU"/>
        </w:rPr>
        <w:t>сессии оценки заявок в рамках процедуры закупок с использованием кода (далее именуемой сессией) принима</w:t>
      </w:r>
      <w:r w:rsidR="00876C79">
        <w:rPr>
          <w:rFonts w:ascii="GHEA Grapalat" w:eastAsia="Times New Roman" w:hAnsi="GHEA Grapalat" w:cs="Sylfaen"/>
          <w:lang w:val="hy-AM" w:eastAsia="ru-RU"/>
        </w:rPr>
        <w:t xml:space="preserve">ют участие следующие участники </w:t>
      </w:r>
    </w:p>
    <w:p w14:paraId="5BFCA58A" w14:textId="2A52805E" w:rsidR="00B324AD" w:rsidRPr="000714B0" w:rsidRDefault="00B324AD" w:rsidP="00B324AD">
      <w:pPr>
        <w:spacing w:before="0" w:after="0" w:line="276" w:lineRule="auto"/>
        <w:ind w:left="0"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0714B0">
        <w:rPr>
          <w:rFonts w:ascii="GHEA Grapalat" w:hAnsi="GHEA Grapalat" w:cs="Sylfaen"/>
          <w:b/>
          <w:sz w:val="20"/>
          <w:szCs w:val="20"/>
          <w:lang w:val="hy-AM"/>
        </w:rPr>
        <w:t>Феликс Саргсян председатель комиссии</w:t>
      </w:r>
    </w:p>
    <w:p w14:paraId="06677634" w14:textId="1F4AC7B2" w:rsidR="00B324AD" w:rsidRPr="000714B0" w:rsidRDefault="00B324AD" w:rsidP="00B324AD">
      <w:pPr>
        <w:spacing w:before="0" w:after="0" w:line="276" w:lineRule="auto"/>
        <w:ind w:left="0"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0714B0">
        <w:rPr>
          <w:rFonts w:ascii="GHEA Grapalat" w:hAnsi="GHEA Grapalat" w:cs="Sylfaen"/>
          <w:b/>
          <w:sz w:val="20"/>
          <w:szCs w:val="20"/>
          <w:lang w:val="hy-AM"/>
        </w:rPr>
        <w:t>Артак Григорян член комиссии</w:t>
      </w:r>
      <w:r w:rsidR="00876C7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0714B0">
        <w:rPr>
          <w:rFonts w:ascii="GHEA Grapalat" w:hAnsi="GHEA Grapalat" w:cs="Sylfaen"/>
          <w:b/>
          <w:sz w:val="20"/>
          <w:szCs w:val="20"/>
          <w:lang w:val="hy-AM"/>
        </w:rPr>
        <w:t>проводящий оценку</w:t>
      </w:r>
    </w:p>
    <w:p w14:paraId="4A2E5EEA" w14:textId="114F8999" w:rsidR="00B324AD" w:rsidRPr="000714B0" w:rsidRDefault="00B324AD" w:rsidP="00B324AD">
      <w:pPr>
        <w:spacing w:before="0" w:after="0" w:line="276" w:lineRule="auto"/>
        <w:ind w:left="0"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0714B0">
        <w:rPr>
          <w:rFonts w:ascii="GHEA Grapalat" w:hAnsi="GHEA Grapalat" w:cs="Sylfaen"/>
          <w:b/>
          <w:sz w:val="20"/>
          <w:szCs w:val="20"/>
          <w:lang w:val="hy-AM"/>
        </w:rPr>
        <w:t>Дэвид Мкоян член комиссии проводящий оценку</w:t>
      </w:r>
    </w:p>
    <w:p w14:paraId="6FFC0F6C" w14:textId="46DD265D" w:rsidR="00B324AD" w:rsidRPr="000714B0" w:rsidRDefault="00B324AD" w:rsidP="00B324AD">
      <w:pPr>
        <w:spacing w:before="0" w:after="0" w:line="276" w:lineRule="auto"/>
        <w:ind w:left="0"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B324AD">
        <w:rPr>
          <w:rFonts w:ascii="GHEA Grapalat" w:hAnsi="GHEA Grapalat" w:cs="Sylfaen"/>
          <w:b/>
          <w:sz w:val="20"/>
          <w:szCs w:val="20"/>
          <w:lang w:val="hy-AM"/>
        </w:rPr>
        <w:t>Анаит Тадевосян ч</w:t>
      </w:r>
      <w:r w:rsidR="00876C79">
        <w:rPr>
          <w:rFonts w:ascii="GHEA Grapalat" w:hAnsi="GHEA Grapalat" w:cs="Sylfaen"/>
          <w:b/>
          <w:sz w:val="20"/>
          <w:szCs w:val="20"/>
          <w:lang w:val="hy-AM"/>
        </w:rPr>
        <w:t>лен комиссии проводящий оценку</w:t>
      </w:r>
    </w:p>
    <w:p w14:paraId="33E888F6" w14:textId="306C668A" w:rsidR="00B324AD" w:rsidRPr="000714B0" w:rsidRDefault="00B324AD" w:rsidP="00B324AD">
      <w:pPr>
        <w:spacing w:before="0" w:after="0" w:line="276" w:lineRule="auto"/>
        <w:ind w:left="0"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0714B0">
        <w:rPr>
          <w:rFonts w:ascii="GHEA Grapalat" w:hAnsi="GHEA Grapalat" w:cs="Sylfaen"/>
          <w:b/>
          <w:sz w:val="20"/>
          <w:szCs w:val="20"/>
          <w:lang w:val="hy-AM"/>
        </w:rPr>
        <w:t>Саргис Альбертян член комиссии проводящий оценку</w:t>
      </w:r>
    </w:p>
    <w:p w14:paraId="7ADB2067" w14:textId="77777777" w:rsidR="00B324AD" w:rsidRPr="00EC2EFD" w:rsidRDefault="00B324AD" w:rsidP="00B324AD">
      <w:pPr>
        <w:spacing w:before="0" w:after="0" w:line="276" w:lineRule="auto"/>
        <w:ind w:left="0"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C2EF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p w14:paraId="75358495" w14:textId="1586D222" w:rsidR="00B80CAD" w:rsidRPr="0082247E" w:rsidRDefault="005063FF" w:rsidP="002771EB">
      <w:pPr>
        <w:tabs>
          <w:tab w:val="left" w:pos="1134"/>
        </w:tabs>
        <w:spacing w:before="0" w:after="0"/>
        <w:ind w:left="0" w:right="441"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82247E"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Комиссия, основываясь на протоколе открытия заседания по процедуре и представленных доку</w:t>
      </w:r>
      <w:r w:rsidR="00876C79">
        <w:rPr>
          <w:rFonts w:ascii="GHEA Grapalat" w:eastAsia="Times New Roman" w:hAnsi="GHEA Grapalat" w:cs="Sylfaen"/>
          <w:sz w:val="20"/>
          <w:szCs w:val="20"/>
          <w:lang w:val="hy-AM" w:eastAsia="ru-RU"/>
        </w:rPr>
        <w:t>ментах, зафиксировала следующее</w:t>
      </w:r>
    </w:p>
    <w:p w14:paraId="212C3394" w14:textId="77777777" w:rsidR="00240D28" w:rsidRPr="0082247E" w:rsidRDefault="00240D28" w:rsidP="002771EB">
      <w:pPr>
        <w:tabs>
          <w:tab w:val="left" w:pos="1134"/>
        </w:tabs>
        <w:spacing w:before="0" w:after="0"/>
        <w:ind w:left="0" w:right="441"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p w14:paraId="37C37A86" w14:textId="77777777" w:rsidR="00D03633" w:rsidRPr="000A079A" w:rsidRDefault="00E3070E" w:rsidP="0094225B">
      <w:pPr>
        <w:widowControl w:val="0"/>
        <w:tabs>
          <w:tab w:val="left" w:pos="993"/>
          <w:tab w:val="left" w:pos="1134"/>
        </w:tabs>
        <w:spacing w:before="0"/>
        <w:ind w:left="-142" w:right="441" w:firstLine="284"/>
        <w:jc w:val="both"/>
        <w:rPr>
          <w:rFonts w:ascii="GHEA Grapalat" w:eastAsia="Times New Roman" w:hAnsi="GHEA Grapalat"/>
          <w:b/>
          <w:i/>
          <w:color w:val="000000"/>
          <w:lang w:val="hy-AM"/>
        </w:rPr>
      </w:pPr>
      <w:r w:rsidRPr="000A079A">
        <w:rPr>
          <w:rFonts w:ascii="GHEA Grapalat" w:hAnsi="GHEA Grapalat"/>
          <w:b/>
          <w:i/>
          <w:color w:val="000000"/>
          <w:lang w:val="hy-AM"/>
        </w:rPr>
        <w:t xml:space="preserve">1. Информация о соответствии представленных каждым участником документов требованиям, изложенным в приглашении, а также </w:t>
      </w:r>
      <w:r w:rsidR="00E545A1" w:rsidRPr="000A079A">
        <w:rPr>
          <w:rFonts w:ascii="GHEA Grapalat" w:eastAsia="Times New Roman" w:hAnsi="GHEA Grapalat"/>
          <w:b/>
          <w:i/>
          <w:color w:val="000000"/>
          <w:lang w:val="hy-AM"/>
        </w:rPr>
        <w:t>о том, что представленные каждым участником документы составлены в соответствии с условиями, изложенными в приглашении.</w:t>
      </w:r>
    </w:p>
    <w:p w14:paraId="614044A3" w14:textId="54BFF649" w:rsidR="009E169D" w:rsidRPr="000A079A" w:rsidRDefault="006F5E55" w:rsidP="00E41149">
      <w:pPr>
        <w:jc w:val="both"/>
        <w:rPr>
          <w:rFonts w:ascii="GHEA Grapalat" w:hAnsi="GHEA Grapalat" w:cs="Sylfaen"/>
          <w:b/>
          <w:color w:val="000000"/>
          <w:lang w:val="hy-AM"/>
        </w:rPr>
      </w:pPr>
      <w:r w:rsidRPr="000A079A">
        <w:rPr>
          <w:rFonts w:ascii="GHEA Grapalat" w:hAnsi="GHEA Grapalat" w:cs="Arial"/>
          <w:b/>
          <w:color w:val="000000"/>
          <w:lang w:val="hy-AM"/>
        </w:rPr>
        <w:t xml:space="preserve">      </w:t>
      </w:r>
      <w:r w:rsidR="00F140A7" w:rsidRPr="000A079A">
        <w:rPr>
          <w:rFonts w:ascii="GHEA Grapalat" w:hAnsi="GHEA Grapalat" w:cs="Arial"/>
          <w:b/>
          <w:color w:val="000000"/>
          <w:lang w:val="hy-AM"/>
        </w:rPr>
        <w:tab/>
        <w:t xml:space="preserve">    </w:t>
      </w:r>
      <w:r w:rsidR="00DB22AE" w:rsidRPr="000A079A">
        <w:rPr>
          <w:rFonts w:ascii="GHEA Grapalat" w:hAnsi="GHEA Grapalat" w:cs="Arial"/>
          <w:b/>
          <w:color w:val="000000"/>
          <w:lang w:val="hy-AM"/>
        </w:rPr>
        <w:t>1.1</w:t>
      </w:r>
      <w:r w:rsidR="00DB22AE" w:rsidRPr="000A079A">
        <w:rPr>
          <w:rFonts w:ascii="GHEA Grapalat" w:hAnsi="GHEA Grapalat" w:cs="Arial"/>
          <w:color w:val="000000"/>
          <w:lang w:val="hy-AM"/>
        </w:rPr>
        <w:t xml:space="preserve"> </w:t>
      </w:r>
      <w:r w:rsidR="00E30F69" w:rsidRPr="000A079A">
        <w:rPr>
          <w:rFonts w:ascii="GHEA Grapalat" w:hAnsi="GHEA Grapalat" w:cs="Arial"/>
          <w:b/>
          <w:color w:val="000000"/>
          <w:lang w:val="hy-AM"/>
        </w:rPr>
        <w:t xml:space="preserve">Консорциум PAL-NET LLC, MANANE LLC </w:t>
      </w:r>
      <w:r w:rsidR="002C2D39" w:rsidRPr="000A079A">
        <w:rPr>
          <w:rFonts w:ascii="GHEA Grapalat" w:hAnsi="GHEA Grapalat" w:cs="Sylfaen"/>
          <w:b/>
          <w:color w:val="000000"/>
          <w:lang w:val="hy-AM"/>
        </w:rPr>
        <w:t xml:space="preserve">и </w:t>
      </w:r>
      <w:r w:rsidR="00E30F69" w:rsidRPr="000A079A">
        <w:rPr>
          <w:rFonts w:ascii="GHEA Grapalat" w:hAnsi="GHEA Grapalat" w:cs="Arial"/>
          <w:b/>
          <w:color w:val="000000"/>
          <w:lang w:val="hy-AM"/>
        </w:rPr>
        <w:t>консорциум Manukyan Shin LLC, BERDSHIN LLC</w:t>
      </w:r>
      <w:r w:rsidR="00795214" w:rsidRPr="00317D19">
        <w:rPr>
          <w:rFonts w:ascii="GHEA Grapalat" w:hAnsi="GHEA Grapalat" w:cs="Arial"/>
          <w:b/>
          <w:color w:val="000000"/>
          <w:sz w:val="18"/>
          <w:szCs w:val="18"/>
          <w:lang w:val="hy-AM"/>
        </w:rPr>
        <w:t xml:space="preserve"> </w:t>
      </w:r>
      <w:r w:rsidR="00D130FF" w:rsidRPr="000A079A">
        <w:rPr>
          <w:rFonts w:ascii="GHEA Grapalat" w:hAnsi="GHEA Grapalat" w:cs="Arial"/>
          <w:color w:val="000000"/>
          <w:lang w:val="hy-AM"/>
        </w:rPr>
        <w:t>Ответы на запрос, направленный на проверку подлинности банковских гарантий, предоставленных банком по состоянию на указанную дату, были удовлетворительными.</w:t>
      </w:r>
    </w:p>
    <w:p w14:paraId="799618DF" w14:textId="353F59F2" w:rsidR="00735A2F" w:rsidRPr="000A079A" w:rsidRDefault="006D5635" w:rsidP="00CC1F95">
      <w:pPr>
        <w:pStyle w:val="m8246492893265957063m-6595400305725261899msolistparagraph"/>
        <w:spacing w:before="20" w:after="20"/>
        <w:ind w:left="142" w:firstLine="578"/>
        <w:jc w:val="both"/>
        <w:rPr>
          <w:rFonts w:ascii="GHEA Grapalat" w:hAnsi="GHEA Grapalat"/>
          <w:sz w:val="22"/>
          <w:szCs w:val="22"/>
          <w:lang w:val="hy-AM"/>
        </w:rPr>
      </w:pPr>
      <w:r w:rsidRPr="000A079A">
        <w:rPr>
          <w:rFonts w:ascii="GHEA Grapalat" w:hAnsi="GHEA Grapalat" w:cs="Arial"/>
          <w:b/>
          <w:color w:val="000000"/>
          <w:sz w:val="22"/>
          <w:szCs w:val="22"/>
          <w:lang w:val="hy-AM"/>
        </w:rPr>
        <w:t>1.2</w:t>
      </w:r>
      <w:r w:rsidR="00735A2F" w:rsidRPr="000A079A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В заявке, </w:t>
      </w:r>
      <w:r w:rsidR="0004646F" w:rsidRPr="000A079A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поданной </w:t>
      </w:r>
      <w:r w:rsidR="0004646F" w:rsidRPr="000A079A">
        <w:rPr>
          <w:rFonts w:ascii="GHEA Grapalat" w:eastAsiaTheme="minorHAnsi" w:hAnsi="GHEA Grapalat" w:cs="Arial"/>
          <w:b/>
          <w:color w:val="000000"/>
          <w:sz w:val="22"/>
          <w:szCs w:val="22"/>
          <w:lang w:val="hy-AM"/>
        </w:rPr>
        <w:t xml:space="preserve">консорциумом PAL-NET LLC и MANANE LLC, </w:t>
      </w:r>
      <w:r w:rsidR="00735A2F" w:rsidRPr="000A079A">
        <w:rPr>
          <w:rFonts w:ascii="GHEA Grapalat" w:hAnsi="GHEA Grapalat"/>
          <w:sz w:val="22"/>
          <w:szCs w:val="22"/>
          <w:lang w:val="hy-AM"/>
        </w:rPr>
        <w:t>обна</w:t>
      </w:r>
      <w:r w:rsidR="00876C79">
        <w:rPr>
          <w:rFonts w:ascii="GHEA Grapalat" w:hAnsi="GHEA Grapalat"/>
          <w:sz w:val="22"/>
          <w:szCs w:val="22"/>
          <w:lang w:val="hy-AM"/>
        </w:rPr>
        <w:t>ружено следующее несоответствие</w:t>
      </w:r>
    </w:p>
    <w:p w14:paraId="741AE7BF" w14:textId="20A4299A" w:rsidR="0004646F" w:rsidRPr="000A079A" w:rsidRDefault="0004646F" w:rsidP="00E81276">
      <w:pPr>
        <w:pStyle w:val="NormalWeb"/>
        <w:numPr>
          <w:ilvl w:val="0"/>
          <w:numId w:val="5"/>
        </w:numPr>
        <w:shd w:val="clear" w:color="auto" w:fill="FFFFFF"/>
        <w:tabs>
          <w:tab w:val="left" w:pos="630"/>
        </w:tabs>
        <w:spacing w:before="0" w:beforeAutospacing="0" w:after="0" w:afterAutospacing="0" w:line="276" w:lineRule="auto"/>
        <w:jc w:val="both"/>
        <w:rPr>
          <w:rFonts w:ascii="GHEA Grapalat" w:hAnsi="GHEA Grapalat"/>
          <w:b/>
          <w:bCs/>
          <w:color w:val="000000"/>
          <w:sz w:val="22"/>
          <w:szCs w:val="22"/>
          <w:lang w:val="hy-AM"/>
        </w:rPr>
      </w:pPr>
      <w:r w:rsidRPr="000A079A"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>В аналогичных договорах, представленных сторонами, отсутствуют электронные цифровые подписи второй стороны.</w:t>
      </w:r>
    </w:p>
    <w:p w14:paraId="47399335" w14:textId="56120087" w:rsidR="0004646F" w:rsidRPr="000A079A" w:rsidRDefault="0004646F" w:rsidP="00E81276">
      <w:pPr>
        <w:pStyle w:val="NormalWeb"/>
        <w:numPr>
          <w:ilvl w:val="0"/>
          <w:numId w:val="5"/>
        </w:numPr>
        <w:shd w:val="clear" w:color="auto" w:fill="FFFFFF"/>
        <w:tabs>
          <w:tab w:val="left" w:pos="630"/>
        </w:tabs>
        <w:spacing w:before="0" w:beforeAutospacing="0" w:after="0" w:afterAutospacing="0" w:line="276" w:lineRule="auto"/>
        <w:jc w:val="both"/>
        <w:rPr>
          <w:rFonts w:ascii="GHEA Grapalat" w:hAnsi="GHEA Grapalat"/>
          <w:b/>
          <w:bCs/>
          <w:color w:val="000000"/>
          <w:sz w:val="22"/>
          <w:szCs w:val="22"/>
          <w:lang w:val="hy-AM"/>
        </w:rPr>
      </w:pPr>
      <w:r w:rsidRPr="000A079A"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>Свидетельство о завершении строительства не входит в пакет документов, предоставляемый участником.</w:t>
      </w:r>
    </w:p>
    <w:p w14:paraId="0DDAA15A" w14:textId="5908F2C4" w:rsidR="00B03CC1" w:rsidRPr="002F4434" w:rsidRDefault="0004646F" w:rsidP="00E81276">
      <w:pPr>
        <w:pStyle w:val="NormalWeb"/>
        <w:numPr>
          <w:ilvl w:val="0"/>
          <w:numId w:val="5"/>
        </w:numPr>
        <w:shd w:val="clear" w:color="auto" w:fill="FFFFFF"/>
        <w:tabs>
          <w:tab w:val="left" w:pos="630"/>
          <w:tab w:val="left" w:pos="1134"/>
        </w:tabs>
        <w:spacing w:before="0" w:beforeAutospacing="0" w:after="0" w:afterAutospacing="0" w:line="276" w:lineRule="auto"/>
        <w:ind w:firstLine="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F443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lastRenderedPageBreak/>
        <w:t>Реестр не включен в пакет документов, представленный сторонами.</w:t>
      </w:r>
    </w:p>
    <w:p w14:paraId="52794167" w14:textId="3C9F5761" w:rsidR="0004646F" w:rsidRPr="002F4434" w:rsidRDefault="0004646F" w:rsidP="00E81276">
      <w:pPr>
        <w:pStyle w:val="m8246492893265957063m-6595400305725261899msolistparagraph"/>
        <w:spacing w:before="20" w:after="20"/>
        <w:ind w:left="1440"/>
        <w:jc w:val="both"/>
        <w:rPr>
          <w:rFonts w:ascii="GHEA Grapalat" w:hAnsi="GHEA Grapalat"/>
          <w:sz w:val="20"/>
          <w:szCs w:val="20"/>
          <w:lang w:val="hy-AM"/>
        </w:rPr>
      </w:pPr>
      <w:r w:rsidRPr="002F4434">
        <w:rPr>
          <w:rFonts w:ascii="GHEA Grapalat" w:hAnsi="GHEA Grapalat" w:cs="Arial"/>
          <w:b/>
          <w:color w:val="000000"/>
          <w:sz w:val="20"/>
          <w:szCs w:val="20"/>
          <w:lang w:val="hy-AM"/>
        </w:rPr>
        <w:t>1.3</w:t>
      </w:r>
      <w:r w:rsidRPr="002F4434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2F4434">
        <w:rPr>
          <w:rFonts w:ascii="GHEA Grapalat" w:eastAsiaTheme="minorHAnsi" w:hAnsi="GHEA Grapalat" w:cs="Arial"/>
          <w:b/>
          <w:color w:val="000000"/>
          <w:sz w:val="20"/>
          <w:szCs w:val="20"/>
          <w:lang w:val="hy-AM"/>
        </w:rPr>
        <w:t>Консорциум Manukyan Shin LLC, BERDSHIN LLC</w:t>
      </w:r>
      <w:r w:rsidRPr="002F44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F4434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В поданной заявке </w:t>
      </w:r>
      <w:r w:rsidRPr="002F4434">
        <w:rPr>
          <w:rFonts w:ascii="GHEA Grapalat" w:hAnsi="GHEA Grapalat"/>
          <w:sz w:val="20"/>
          <w:szCs w:val="20"/>
          <w:lang w:val="hy-AM"/>
        </w:rPr>
        <w:t>обнаружено следующее несоотв</w:t>
      </w:r>
      <w:r w:rsidR="00876C79" w:rsidRPr="002F4434">
        <w:rPr>
          <w:rFonts w:ascii="GHEA Grapalat" w:hAnsi="GHEA Grapalat"/>
          <w:sz w:val="20"/>
          <w:szCs w:val="20"/>
          <w:lang w:val="hy-AM"/>
        </w:rPr>
        <w:t>етствие</w:t>
      </w:r>
    </w:p>
    <w:p w14:paraId="69ACB738" w14:textId="172E24AD" w:rsidR="0004646F" w:rsidRPr="002F4434" w:rsidRDefault="0004646F" w:rsidP="00E81276">
      <w:pPr>
        <w:pStyle w:val="NormalWeb"/>
        <w:numPr>
          <w:ilvl w:val="0"/>
          <w:numId w:val="5"/>
        </w:numPr>
        <w:shd w:val="clear" w:color="auto" w:fill="FFFFFF"/>
        <w:tabs>
          <w:tab w:val="left" w:pos="630"/>
        </w:tabs>
        <w:spacing w:before="0" w:beforeAutospacing="0" w:after="0" w:afterAutospacing="0" w:line="276" w:lineRule="auto"/>
        <w:jc w:val="both"/>
        <w:rPr>
          <w:rFonts w:ascii="GHEA Grapalat" w:hAnsi="GHEA Grapalat"/>
          <w:b/>
          <w:bCs/>
          <w:color w:val="000000"/>
          <w:sz w:val="20"/>
          <w:szCs w:val="20"/>
          <w:lang w:val="hy-AM"/>
        </w:rPr>
      </w:pPr>
      <w:r w:rsidRPr="002F443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В аналогичных контрактах и актах о завершении строительства, представленных участниками, отсутствуют электронные цифровые подписи второго участника.</w:t>
      </w:r>
    </w:p>
    <w:p w14:paraId="21FDDDFA" w14:textId="6BE9D815" w:rsidR="0004646F" w:rsidRPr="002F4434" w:rsidRDefault="0004646F" w:rsidP="00E81276">
      <w:pPr>
        <w:pStyle w:val="NormalWeb"/>
        <w:numPr>
          <w:ilvl w:val="0"/>
          <w:numId w:val="5"/>
        </w:numPr>
        <w:shd w:val="clear" w:color="auto" w:fill="FFFFFF"/>
        <w:tabs>
          <w:tab w:val="left" w:pos="1260"/>
        </w:tabs>
        <w:spacing w:before="0" w:beforeAutospacing="0" w:after="0" w:afterAutospacing="0"/>
        <w:ind w:left="1211"/>
        <w:jc w:val="both"/>
        <w:rPr>
          <w:rFonts w:ascii="GHEA Grapalat" w:hAnsi="GHEA Grapalat"/>
          <w:b/>
          <w:bCs/>
          <w:color w:val="000000"/>
          <w:sz w:val="20"/>
          <w:szCs w:val="20"/>
          <w:lang w:val="hy-AM"/>
        </w:rPr>
      </w:pPr>
      <w:r w:rsidRPr="002F443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Банковская гарантия, обеспечивающая подачу участниками заявки, не включает электронную цифровую подпись, предоставленную участниками.</w:t>
      </w:r>
    </w:p>
    <w:p w14:paraId="080423DF" w14:textId="2747F6C1" w:rsidR="005B161B" w:rsidRPr="002F4434" w:rsidRDefault="005B161B" w:rsidP="005B161B">
      <w:pPr>
        <w:pStyle w:val="m8246492893265957063m-6595400305725261899msolistparagraph"/>
        <w:numPr>
          <w:ilvl w:val="0"/>
          <w:numId w:val="5"/>
        </w:numPr>
        <w:spacing w:before="20" w:after="20"/>
        <w:jc w:val="both"/>
        <w:rPr>
          <w:rFonts w:ascii="GHEA Grapalat" w:hAnsi="GHEA Grapalat"/>
          <w:sz w:val="20"/>
          <w:szCs w:val="20"/>
          <w:lang w:val="hy-AM"/>
        </w:rPr>
      </w:pPr>
      <w:r w:rsidRPr="002F4434">
        <w:rPr>
          <w:rFonts w:ascii="GHEA Grapalat" w:hAnsi="GHEA Grapalat" w:cs="Arial"/>
          <w:b/>
          <w:color w:val="000000"/>
          <w:sz w:val="20"/>
          <w:szCs w:val="20"/>
          <w:lang w:val="hy-AM"/>
        </w:rPr>
        <w:t>1.4</w:t>
      </w:r>
      <w:r w:rsidRPr="002F4434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В заявке, поданной </w:t>
      </w:r>
      <w:r w:rsidRPr="002F4434">
        <w:rPr>
          <w:rFonts w:ascii="GHEA Grapalat" w:eastAsiaTheme="minorHAnsi" w:hAnsi="GHEA Grapalat" w:cs="Arial"/>
          <w:b/>
          <w:color w:val="000000"/>
          <w:sz w:val="20"/>
          <w:szCs w:val="20"/>
          <w:lang w:val="hy-AM"/>
        </w:rPr>
        <w:t xml:space="preserve">ООО «SHIN SERVICE» и консорциумом HARUTYUNYAN SHIN GROUP LLC, </w:t>
      </w:r>
      <w:r w:rsidRPr="002F4434">
        <w:rPr>
          <w:rFonts w:ascii="GHEA Grapalat" w:hAnsi="GHEA Grapalat"/>
          <w:sz w:val="20"/>
          <w:szCs w:val="20"/>
          <w:lang w:val="hy-AM"/>
        </w:rPr>
        <w:t>обна</w:t>
      </w:r>
      <w:r w:rsidR="00876C79" w:rsidRPr="002F4434">
        <w:rPr>
          <w:rFonts w:ascii="GHEA Grapalat" w:hAnsi="GHEA Grapalat"/>
          <w:sz w:val="20"/>
          <w:szCs w:val="20"/>
          <w:lang w:val="hy-AM"/>
        </w:rPr>
        <w:t>ружено следующее несоответствие</w:t>
      </w:r>
    </w:p>
    <w:p w14:paraId="0C89E52C" w14:textId="77777777" w:rsidR="003912B6" w:rsidRPr="002F4434" w:rsidRDefault="003912B6" w:rsidP="005B161B">
      <w:pPr>
        <w:pStyle w:val="NormalWeb"/>
        <w:numPr>
          <w:ilvl w:val="0"/>
          <w:numId w:val="5"/>
        </w:numPr>
        <w:shd w:val="clear" w:color="auto" w:fill="FFFFFF"/>
        <w:tabs>
          <w:tab w:val="left" w:pos="630"/>
        </w:tabs>
        <w:spacing w:before="0" w:beforeAutospacing="0" w:after="0" w:afterAutospacing="0" w:line="276" w:lineRule="auto"/>
        <w:jc w:val="both"/>
        <w:rPr>
          <w:rFonts w:ascii="GHEA Grapalat" w:hAnsi="GHEA Grapalat"/>
          <w:b/>
          <w:bCs/>
          <w:color w:val="000000"/>
          <w:sz w:val="20"/>
          <w:szCs w:val="20"/>
          <w:lang w:val="hy-AM"/>
        </w:rPr>
      </w:pPr>
    </w:p>
    <w:p w14:paraId="1F9B40CC" w14:textId="61E7969D" w:rsidR="005B161B" w:rsidRPr="002F4434" w:rsidRDefault="005B161B" w:rsidP="005B161B">
      <w:pPr>
        <w:pStyle w:val="NormalWeb"/>
        <w:numPr>
          <w:ilvl w:val="0"/>
          <w:numId w:val="5"/>
        </w:numPr>
        <w:shd w:val="clear" w:color="auto" w:fill="FFFFFF"/>
        <w:tabs>
          <w:tab w:val="left" w:pos="630"/>
        </w:tabs>
        <w:spacing w:before="0" w:beforeAutospacing="0" w:after="0" w:afterAutospacing="0" w:line="276" w:lineRule="auto"/>
        <w:jc w:val="both"/>
        <w:rPr>
          <w:rFonts w:ascii="GHEA Grapalat" w:hAnsi="GHEA Grapalat"/>
          <w:b/>
          <w:bCs/>
          <w:color w:val="000000"/>
          <w:sz w:val="20"/>
          <w:szCs w:val="20"/>
          <w:lang w:val="hy-AM"/>
        </w:rPr>
      </w:pPr>
      <w:r w:rsidRPr="002F443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Реестр не входит в пакет документов, представленных участниками.</w:t>
      </w:r>
    </w:p>
    <w:p w14:paraId="47563D44" w14:textId="2C054A09" w:rsidR="0004646F" w:rsidRPr="002F4434" w:rsidRDefault="005B161B" w:rsidP="00ED7A76">
      <w:pPr>
        <w:pStyle w:val="NormalWeb"/>
        <w:numPr>
          <w:ilvl w:val="0"/>
          <w:numId w:val="5"/>
        </w:numPr>
        <w:shd w:val="clear" w:color="auto" w:fill="FFFFFF"/>
        <w:tabs>
          <w:tab w:val="left" w:pos="630"/>
        </w:tabs>
        <w:spacing w:before="0" w:beforeAutospacing="0" w:after="0" w:afterAutospacing="0" w:line="276" w:lineRule="auto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F443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В пакет документов, представленный участниками, не входят 2 свидетельства о завершении строительства.</w:t>
      </w:r>
    </w:p>
    <w:p w14:paraId="61F60F7D" w14:textId="7FDB3B71" w:rsidR="002F05EA" w:rsidRPr="002F4434" w:rsidRDefault="000B628A" w:rsidP="000B628A">
      <w:pPr>
        <w:pStyle w:val="m8246492893265957063m-6595400305725261899msolistparagraph"/>
        <w:numPr>
          <w:ilvl w:val="0"/>
          <w:numId w:val="5"/>
        </w:numPr>
        <w:shd w:val="clear" w:color="auto" w:fill="FFFFFF"/>
        <w:tabs>
          <w:tab w:val="left" w:pos="630"/>
        </w:tabs>
        <w:spacing w:before="0" w:beforeAutospacing="0" w:after="0" w:afterAutospacing="0" w:line="276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F4434">
        <w:rPr>
          <w:rFonts w:ascii="GHEA Grapalat" w:eastAsiaTheme="minorHAnsi" w:hAnsi="GHEA Grapalat" w:cs="Arial"/>
          <w:b/>
          <w:color w:val="000000"/>
          <w:sz w:val="20"/>
          <w:szCs w:val="20"/>
          <w:lang w:val="hy-AM"/>
        </w:rPr>
        <w:t xml:space="preserve">1.5 Пакет документов, представленный </w:t>
      </w:r>
      <w:r w:rsidRPr="002F443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консорциумом ООО «Yan Bui</w:t>
      </w:r>
      <w:r w:rsidR="00876C79" w:rsidRPr="002F443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lding» и ООО «Shin Barekargum»,</w:t>
      </w:r>
      <w:r w:rsidRPr="002F4434">
        <w:rPr>
          <w:rFonts w:ascii="GHEA Grapalat" w:hAnsi="GHEA Grapalat"/>
          <w:bCs/>
          <w:color w:val="000000"/>
          <w:sz w:val="20"/>
          <w:szCs w:val="20"/>
          <w:lang w:val="hy-AM"/>
        </w:rPr>
        <w:t>соответствовал требованиям, выдвинутым ООО «Shin Barekargum».</w:t>
      </w:r>
    </w:p>
    <w:p w14:paraId="18844B39" w14:textId="1E87B143" w:rsidR="00180E4E" w:rsidRPr="002F4434" w:rsidRDefault="00180E4E" w:rsidP="00180E4E">
      <w:pPr>
        <w:pStyle w:val="m8246492893265957063m-6595400305725261899msolistparagraph"/>
        <w:numPr>
          <w:ilvl w:val="0"/>
          <w:numId w:val="5"/>
        </w:numPr>
        <w:shd w:val="clear" w:color="auto" w:fill="FFFFFF"/>
        <w:tabs>
          <w:tab w:val="left" w:pos="630"/>
        </w:tabs>
        <w:spacing w:before="0" w:beforeAutospacing="0" w:after="0" w:afterAutospacing="0" w:line="276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F4434">
        <w:rPr>
          <w:rFonts w:ascii="GHEA Grapalat" w:hAnsi="GHEA Grapalat" w:cs="Sylfaen"/>
          <w:b/>
          <w:sz w:val="20"/>
          <w:szCs w:val="20"/>
          <w:lang w:val="hy-AM"/>
        </w:rPr>
        <w:t>1.6 ООО «Хапартишин»</w:t>
      </w:r>
      <w:r w:rsidRPr="002F4434">
        <w:rPr>
          <w:rFonts w:ascii="GHEA Grapalat" w:hAnsi="GHEA Grapalat" w:cs="Sylfaen"/>
          <w:sz w:val="20"/>
          <w:szCs w:val="20"/>
          <w:lang w:val="hy-AM"/>
        </w:rPr>
        <w:t xml:space="preserve"> нарушало сроки выполнения работ в течение предыдущих 24 месяцев, в результате чего был начислен штраф в размере 447 419 (четыреста сорок семь тысяч четыреста девятнадцать) драмов, согласно данным, предоставленным Комитетом по городскому планированию Республики Армения. В связи с этим заявка была отклонена.</w:t>
      </w:r>
    </w:p>
    <w:p w14:paraId="176CC394" w14:textId="77777777" w:rsidR="007E514A" w:rsidRPr="000B628A" w:rsidRDefault="00311BFE" w:rsidP="000A6CB6">
      <w:pPr>
        <w:tabs>
          <w:tab w:val="left" w:pos="1080"/>
        </w:tabs>
        <w:suppressAutoHyphens w:val="0"/>
        <w:spacing w:before="0" w:after="0" w:line="276" w:lineRule="auto"/>
        <w:ind w:left="720" w:firstLine="0"/>
        <w:jc w:val="both"/>
        <w:rPr>
          <w:rFonts w:ascii="GHEA Grapalat" w:hAnsi="GHEA Grapalat"/>
          <w:b/>
          <w:i/>
          <w:color w:val="000000"/>
          <w:sz w:val="20"/>
          <w:szCs w:val="20"/>
          <w:lang w:val="hy-AM"/>
        </w:rPr>
      </w:pPr>
      <w:r w:rsidRPr="000B628A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 xml:space="preserve">2. </w:t>
      </w:r>
      <w:r w:rsidRPr="000B628A">
        <w:rPr>
          <w:rFonts w:ascii="Cambria Math" w:hAnsi="Cambria Math" w:cs="Cambria Math"/>
          <w:b/>
          <w:i/>
          <w:color w:val="000000"/>
          <w:sz w:val="20"/>
          <w:szCs w:val="20"/>
          <w:lang w:val="hy-AM"/>
        </w:rPr>
        <w:t xml:space="preserve">Комиссия </w:t>
      </w:r>
      <w:r w:rsidRPr="000B628A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постановила:</w:t>
      </w:r>
    </w:p>
    <w:p w14:paraId="4297BBFD" w14:textId="77777777" w:rsidR="007E514A" w:rsidRPr="000B628A" w:rsidRDefault="007E514A" w:rsidP="009904D6">
      <w:pPr>
        <w:pStyle w:val="NormalWeb"/>
        <w:numPr>
          <w:ilvl w:val="1"/>
          <w:numId w:val="1"/>
        </w:numPr>
        <w:shd w:val="clear" w:color="auto" w:fill="FFFFFF"/>
        <w:tabs>
          <w:tab w:val="left" w:pos="851"/>
          <w:tab w:val="left" w:pos="1260"/>
        </w:tabs>
        <w:spacing w:before="0" w:beforeAutospacing="0" w:after="0" w:afterAutospacing="0"/>
        <w:ind w:left="284" w:right="-126" w:firstLine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628A">
        <w:rPr>
          <w:rFonts w:ascii="GHEA Grapalat" w:hAnsi="GHEA Grapalat" w:cs="Arial"/>
          <w:sz w:val="20"/>
          <w:szCs w:val="20"/>
          <w:lang w:val="hy-AM"/>
        </w:rPr>
        <w:t>Отложить заседание на один рабочий день.</w:t>
      </w:r>
    </w:p>
    <w:p w14:paraId="5213ADBA" w14:textId="039E93DC" w:rsidR="007E514A" w:rsidRPr="000B628A" w:rsidRDefault="007E514A" w:rsidP="009904D6">
      <w:pPr>
        <w:pStyle w:val="NormalWeb"/>
        <w:numPr>
          <w:ilvl w:val="1"/>
          <w:numId w:val="1"/>
        </w:numPr>
        <w:shd w:val="clear" w:color="auto" w:fill="FFFFFF"/>
        <w:tabs>
          <w:tab w:val="left" w:pos="851"/>
          <w:tab w:val="left" w:pos="1260"/>
        </w:tabs>
        <w:spacing w:before="0" w:beforeAutospacing="0" w:after="0" w:afterAutospacing="0"/>
        <w:ind w:left="0" w:right="-126"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0B628A">
        <w:rPr>
          <w:rFonts w:ascii="GHEA Grapalat" w:hAnsi="GHEA Grapalat" w:cs="Sylfaen"/>
          <w:sz w:val="20"/>
          <w:szCs w:val="20"/>
          <w:lang w:val="hy-AM"/>
        </w:rPr>
        <w:t>Уведомить</w:t>
      </w:r>
      <w:r w:rsidRPr="000B62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628A">
        <w:rPr>
          <w:rFonts w:ascii="GHEA Grapalat" w:hAnsi="GHEA Grapalat" w:cs="Sylfaen"/>
          <w:sz w:val="20"/>
          <w:szCs w:val="20"/>
          <w:lang w:val="hy-AM"/>
        </w:rPr>
        <w:t xml:space="preserve">Редактировать </w:t>
      </w:r>
      <w:r w:rsidR="00D02A84" w:rsidRPr="000B628A">
        <w:rPr>
          <w:rFonts w:ascii="GHEA Grapalat" w:hAnsi="GHEA Grapalat" w:cs="Arial"/>
          <w:b/>
          <w:color w:val="0000FF"/>
          <w:sz w:val="20"/>
          <w:szCs w:val="20"/>
          <w:lang w:val="hy-AM"/>
        </w:rPr>
        <w:t>участников</w:t>
      </w:r>
      <w:r w:rsidRPr="000B62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628A">
        <w:rPr>
          <w:rFonts w:ascii="GHEA Grapalat" w:hAnsi="GHEA Grapalat" w:cs="Sylfaen"/>
          <w:sz w:val="20"/>
          <w:szCs w:val="20"/>
          <w:lang w:val="hy-AM"/>
        </w:rPr>
        <w:t>записано</w:t>
      </w:r>
      <w:r w:rsidRPr="000B62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628A">
        <w:rPr>
          <w:rFonts w:ascii="GHEA Grapalat" w:hAnsi="GHEA Grapalat" w:cs="Sylfaen"/>
          <w:sz w:val="20"/>
          <w:szCs w:val="20"/>
          <w:lang w:val="hy-AM"/>
        </w:rPr>
        <w:t>расхождения:</w:t>
      </w:r>
      <w:r w:rsidR="003C50AC" w:rsidRPr="000B62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628A">
        <w:rPr>
          <w:rFonts w:ascii="GHEA Grapalat" w:hAnsi="GHEA Grapalat" w:cs="Sylfaen"/>
          <w:sz w:val="20"/>
          <w:szCs w:val="20"/>
          <w:lang w:val="hy-AM"/>
        </w:rPr>
        <w:t>до</w:t>
      </w:r>
      <w:r w:rsidRPr="000B62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628A">
        <w:rPr>
          <w:rFonts w:ascii="GHEA Grapalat" w:hAnsi="GHEA Grapalat" w:cs="Sylfaen"/>
          <w:sz w:val="20"/>
          <w:szCs w:val="20"/>
          <w:lang w:val="hy-AM"/>
        </w:rPr>
        <w:t>сессия</w:t>
      </w:r>
      <w:r w:rsidRPr="000B62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628A">
        <w:rPr>
          <w:rFonts w:ascii="GHEA Grapalat" w:hAnsi="GHEA Grapalat" w:cs="Sylfaen"/>
          <w:sz w:val="20"/>
          <w:szCs w:val="20"/>
          <w:lang w:val="hy-AM"/>
        </w:rPr>
        <w:t>приостановка</w:t>
      </w:r>
      <w:r w:rsidR="003C50AC" w:rsidRPr="000B628A">
        <w:rPr>
          <w:rFonts w:ascii="GHEA Grapalat" w:hAnsi="GHEA Grapalat"/>
          <w:sz w:val="20"/>
          <w:szCs w:val="20"/>
          <w:lang w:val="hy-AM"/>
        </w:rPr>
        <w:t xml:space="preserve"> </w:t>
      </w:r>
      <w:r w:rsidR="00876C79">
        <w:rPr>
          <w:rFonts w:ascii="GHEA Grapalat" w:hAnsi="GHEA Grapalat"/>
          <w:b/>
          <w:sz w:val="20"/>
          <w:szCs w:val="20"/>
          <w:lang w:val="hy-AM"/>
        </w:rPr>
        <w:t xml:space="preserve">Крайний срок </w:t>
      </w:r>
      <w:r w:rsidR="009103CD" w:rsidRPr="000B628A">
        <w:rPr>
          <w:rFonts w:ascii="Cambria Math" w:hAnsi="Cambria Math" w:cs="Cambria Math"/>
          <w:b/>
          <w:sz w:val="20"/>
          <w:szCs w:val="20"/>
          <w:lang w:val="hy-AM"/>
        </w:rPr>
        <w:t xml:space="preserve">22.06.2026 </w:t>
      </w:r>
      <w:r w:rsidRPr="000B628A">
        <w:rPr>
          <w:rFonts w:ascii="GHEA Grapalat" w:hAnsi="GHEA Grapalat"/>
          <w:sz w:val="20"/>
          <w:szCs w:val="20"/>
          <w:lang w:val="hy-AM"/>
        </w:rPr>
        <w:t>включительно</w:t>
      </w:r>
      <w:r w:rsidR="009103CD" w:rsidRPr="000B628A">
        <w:rPr>
          <w:rFonts w:ascii="GHEA Grapalat" w:hAnsi="GHEA Grapalat"/>
          <w:b/>
          <w:sz w:val="20"/>
          <w:szCs w:val="20"/>
          <w:lang w:val="hy-AM"/>
        </w:rPr>
        <w:t>.</w:t>
      </w:r>
    </w:p>
    <w:p w14:paraId="57FCAA16" w14:textId="19AE064A" w:rsidR="007E514A" w:rsidRPr="0082247E" w:rsidRDefault="00217EDF" w:rsidP="007E4014">
      <w:pPr>
        <w:pStyle w:val="NormalWeb"/>
        <w:numPr>
          <w:ilvl w:val="1"/>
          <w:numId w:val="1"/>
        </w:numPr>
        <w:shd w:val="clear" w:color="auto" w:fill="FFFFFF"/>
        <w:tabs>
          <w:tab w:val="left" w:pos="851"/>
          <w:tab w:val="left" w:pos="1260"/>
        </w:tabs>
        <w:spacing w:before="0" w:beforeAutospacing="0" w:after="0" w:afterAutospacing="0"/>
        <w:ind w:left="0" w:right="-126"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628A">
        <w:rPr>
          <w:rFonts w:ascii="GHEA Grapalat" w:hAnsi="GHEA Grapalat"/>
          <w:sz w:val="20"/>
          <w:szCs w:val="20"/>
          <w:lang w:val="hy-AM"/>
        </w:rPr>
        <w:t xml:space="preserve">Заседание, приостановленное на неопределенный срок </w:t>
      </w:r>
      <w:r w:rsidR="00D36A4F" w:rsidRPr="0082247E">
        <w:rPr>
          <w:rFonts w:ascii="GHEA Grapalat" w:hAnsi="GHEA Grapalat"/>
          <w:b/>
          <w:sz w:val="20"/>
          <w:szCs w:val="20"/>
          <w:lang w:val="hy-AM"/>
        </w:rPr>
        <w:t>, возобновится 23 июня 2026 года в 11:00.</w:t>
      </w:r>
    </w:p>
    <w:p w14:paraId="1315EEF4" w14:textId="77777777" w:rsidR="007E514A" w:rsidRPr="0082247E" w:rsidRDefault="007E514A" w:rsidP="007E4014">
      <w:pPr>
        <w:tabs>
          <w:tab w:val="left" w:pos="993"/>
          <w:tab w:val="left" w:pos="1134"/>
        </w:tabs>
        <w:spacing w:before="0" w:after="0"/>
        <w:ind w:left="0" w:right="-126" w:firstLine="284"/>
        <w:jc w:val="both"/>
        <w:rPr>
          <w:rFonts w:ascii="GHEA Grapalat" w:hAnsi="GHEA Grapalat"/>
          <w:b/>
          <w:sz w:val="20"/>
          <w:szCs w:val="20"/>
        </w:rPr>
      </w:pPr>
    </w:p>
    <w:p w14:paraId="4B7CBBC4" w14:textId="50D6C25C" w:rsidR="007E514A" w:rsidRPr="0082247E" w:rsidRDefault="007E514A" w:rsidP="007E4014">
      <w:pPr>
        <w:tabs>
          <w:tab w:val="left" w:pos="993"/>
          <w:tab w:val="left" w:pos="1134"/>
        </w:tabs>
        <w:spacing w:before="0" w:after="0"/>
        <w:ind w:left="0" w:right="-126"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82247E">
        <w:rPr>
          <w:rFonts w:ascii="GHEA Grapalat" w:hAnsi="GHEA Grapalat"/>
          <w:b/>
          <w:sz w:val="20"/>
          <w:szCs w:val="20"/>
          <w:lang w:val="hy-AM"/>
        </w:rPr>
        <w:t>Заседание, приостановленное 19 июня этого года, продолжится с момента приостановления 23 июня этого года в 11:00.</w:t>
      </w:r>
    </w:p>
    <w:p w14:paraId="1C99EE07" w14:textId="759AFE8A" w:rsidR="009A6E26" w:rsidRPr="0082247E" w:rsidRDefault="00311BFE" w:rsidP="007E4014">
      <w:pPr>
        <w:pStyle w:val="NormalWeb"/>
        <w:shd w:val="clear" w:color="auto" w:fill="FFFFFF"/>
        <w:spacing w:before="0" w:beforeAutospacing="0" w:after="0" w:afterAutospacing="0"/>
        <w:ind w:left="288" w:right="-126"/>
        <w:jc w:val="both"/>
        <w:rPr>
          <w:rFonts w:ascii="GHEA Grapalat" w:hAnsi="GHEA Grapalat"/>
          <w:b/>
          <w:i/>
          <w:color w:val="000000"/>
          <w:sz w:val="20"/>
          <w:szCs w:val="20"/>
          <w:lang w:val="hy-AM"/>
        </w:rPr>
      </w:pPr>
      <w:r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 xml:space="preserve">3. Комиссия отметила, что </w:t>
      </w:r>
    </w:p>
    <w:p w14:paraId="584D32A5" w14:textId="77777777" w:rsidR="002B4070" w:rsidRPr="0082247E" w:rsidRDefault="002B4070" w:rsidP="007E4014">
      <w:pPr>
        <w:pStyle w:val="NormalWeb"/>
        <w:shd w:val="clear" w:color="auto" w:fill="FFFFFF"/>
        <w:spacing w:before="0" w:beforeAutospacing="0" w:after="0" w:afterAutospacing="0"/>
        <w:ind w:left="288" w:right="-126"/>
        <w:jc w:val="both"/>
        <w:rPr>
          <w:rFonts w:ascii="GHEA Grapalat" w:hAnsi="GHEA Grapalat"/>
          <w:b/>
          <w:i/>
          <w:color w:val="000000"/>
          <w:sz w:val="20"/>
          <w:szCs w:val="20"/>
          <w:highlight w:val="yellow"/>
          <w:lang w:val="hy-AM"/>
        </w:rPr>
      </w:pPr>
    </w:p>
    <w:p w14:paraId="249CD54F" w14:textId="3A61B002" w:rsidR="007E514A" w:rsidRPr="0082247E" w:rsidRDefault="007E514A" w:rsidP="007E4014">
      <w:pPr>
        <w:pStyle w:val="ListParagraph"/>
        <w:numPr>
          <w:ilvl w:val="1"/>
          <w:numId w:val="2"/>
        </w:numPr>
        <w:tabs>
          <w:tab w:val="left" w:pos="993"/>
          <w:tab w:val="left" w:pos="1134"/>
        </w:tabs>
        <w:spacing w:before="0" w:after="0"/>
        <w:ind w:right="-1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2247E">
        <w:rPr>
          <w:rFonts w:ascii="GHEA Grapalat" w:hAnsi="GHEA Grapalat" w:cs="Sylfaen"/>
          <w:sz w:val="20"/>
          <w:szCs w:val="20"/>
          <w:lang w:val="hy-AM"/>
        </w:rPr>
        <w:t xml:space="preserve">Зафиксированные расхождения </w:t>
      </w:r>
      <w:r w:rsidRPr="0082247E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были исправлены в установленные сроки компаниями </w:t>
      </w:r>
      <w:r w:rsidR="00747529" w:rsidRPr="004C1DC8">
        <w:rPr>
          <w:rFonts w:ascii="GHEA Grapalat" w:hAnsi="GHEA Grapalat" w:cs="Arial"/>
          <w:b/>
          <w:color w:val="000000"/>
          <w:sz w:val="18"/>
          <w:szCs w:val="18"/>
          <w:lang w:val="hy-AM"/>
        </w:rPr>
        <w:t>PAL-NET LLC, консорциумом MANANE LLC, Manukyan Shin LLC, консорциумом BERDSHIN LLC и компанией "SHIN SERVICE" LLC, консорци</w:t>
      </w:r>
      <w:r w:rsidR="00876C79">
        <w:rPr>
          <w:rFonts w:ascii="GHEA Grapalat" w:hAnsi="GHEA Grapalat" w:cs="Arial"/>
          <w:b/>
          <w:color w:val="000000"/>
          <w:sz w:val="18"/>
          <w:szCs w:val="18"/>
          <w:lang w:val="hy-AM"/>
        </w:rPr>
        <w:t>умом HARUTYUNYAN SHIN GROUP LLC</w:t>
      </w:r>
      <w:r w:rsidR="00747529" w:rsidRPr="004C1DC8">
        <w:rPr>
          <w:rFonts w:ascii="GHEA Grapalat" w:hAnsi="GHEA Grapalat" w:cs="Arial"/>
          <w:b/>
          <w:color w:val="000000"/>
          <w:sz w:val="18"/>
          <w:szCs w:val="18"/>
          <w:lang w:val="hy-AM"/>
        </w:rPr>
        <w:t>.</w:t>
      </w:r>
    </w:p>
    <w:p w14:paraId="2FB00AB9" w14:textId="77777777" w:rsidR="00E43973" w:rsidRPr="0082247E" w:rsidRDefault="00E43973" w:rsidP="007E4014">
      <w:pPr>
        <w:pStyle w:val="ListParagraph"/>
        <w:tabs>
          <w:tab w:val="left" w:pos="993"/>
          <w:tab w:val="left" w:pos="1134"/>
        </w:tabs>
        <w:spacing w:before="0" w:after="0"/>
        <w:ind w:left="644" w:right="-126" w:firstLine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F981894" w14:textId="29DCD714" w:rsidR="007E514A" w:rsidRPr="0082247E" w:rsidRDefault="00311BFE" w:rsidP="007E4014">
      <w:pPr>
        <w:pStyle w:val="NormalWeb"/>
        <w:shd w:val="clear" w:color="auto" w:fill="FFFFFF"/>
        <w:spacing w:before="0" w:beforeAutospacing="0" w:after="0" w:afterAutospacing="0"/>
        <w:ind w:left="288" w:right="-126"/>
        <w:jc w:val="both"/>
        <w:rPr>
          <w:rFonts w:ascii="GHEA Grapalat" w:hAnsi="GHEA Grapalat"/>
          <w:b/>
          <w:i/>
          <w:color w:val="000000"/>
          <w:sz w:val="20"/>
          <w:szCs w:val="20"/>
          <w:lang w:val="hy-AM"/>
        </w:rPr>
      </w:pPr>
      <w:r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 xml:space="preserve">4. </w:t>
      </w:r>
      <w:r w:rsidRPr="0082247E">
        <w:rPr>
          <w:rFonts w:ascii="Cambria Math" w:hAnsi="Cambria Math" w:cs="Cambria Math"/>
          <w:b/>
          <w:i/>
          <w:color w:val="000000"/>
          <w:sz w:val="20"/>
          <w:szCs w:val="20"/>
          <w:lang w:val="hy-AM"/>
        </w:rPr>
        <w:t xml:space="preserve">Комиссия </w:t>
      </w:r>
      <w:r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постанови</w:t>
      </w:r>
      <w:r w:rsidR="00876C79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ла</w:t>
      </w:r>
    </w:p>
    <w:p w14:paraId="12EEE0D9" w14:textId="61659910" w:rsidR="007E514A" w:rsidRPr="0082247E" w:rsidRDefault="00817100" w:rsidP="007E4014">
      <w:pPr>
        <w:pStyle w:val="ListParagraph"/>
        <w:numPr>
          <w:ilvl w:val="1"/>
          <w:numId w:val="3"/>
        </w:numPr>
        <w:tabs>
          <w:tab w:val="left" w:pos="993"/>
          <w:tab w:val="left" w:pos="1134"/>
        </w:tabs>
        <w:spacing w:before="0" w:after="0"/>
        <w:ind w:right="-126"/>
        <w:jc w:val="both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82247E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Заявки, поданные компаниями </w:t>
      </w:r>
      <w:r w:rsidR="00747529" w:rsidRPr="004C1DC8">
        <w:rPr>
          <w:rFonts w:ascii="GHEA Grapalat" w:hAnsi="GHEA Grapalat" w:cs="Arial"/>
          <w:b/>
          <w:color w:val="000000"/>
          <w:sz w:val="18"/>
          <w:szCs w:val="18"/>
          <w:lang w:val="hy-AM"/>
        </w:rPr>
        <w:t>PAL-NET LLC, консорциумом MANANE LLC, Manukyan Shin LLC, консорциумом BERDSHIN LLC, а также компаниями "SHIN SERVICE" LLC и HARUTYUNYAN SHIN GROUP LLC, были признаны удовлетворительными.</w:t>
      </w:r>
    </w:p>
    <w:p w14:paraId="713497C8" w14:textId="77777777" w:rsidR="001F71FC" w:rsidRPr="0082247E" w:rsidRDefault="001F71FC" w:rsidP="007E4014">
      <w:pPr>
        <w:tabs>
          <w:tab w:val="left" w:pos="993"/>
          <w:tab w:val="left" w:pos="1134"/>
        </w:tabs>
        <w:spacing w:before="0" w:after="0"/>
        <w:ind w:left="0" w:right="-126" w:firstLine="0"/>
        <w:jc w:val="both"/>
        <w:rPr>
          <w:rFonts w:ascii="GHEA Grapalat" w:eastAsia="Times New Roman" w:hAnsi="GHEA Grapalat"/>
          <w:sz w:val="20"/>
          <w:szCs w:val="20"/>
          <w:lang w:val="hy-AM"/>
        </w:rPr>
      </w:pPr>
    </w:p>
    <w:p w14:paraId="09AFC148" w14:textId="77777777" w:rsidR="001F71FC" w:rsidRPr="0082247E" w:rsidRDefault="007E514A" w:rsidP="007E4014">
      <w:pPr>
        <w:pStyle w:val="ListParagraph"/>
        <w:tabs>
          <w:tab w:val="left" w:pos="993"/>
          <w:tab w:val="left" w:pos="1134"/>
        </w:tabs>
        <w:spacing w:before="0" w:after="0"/>
        <w:ind w:left="709" w:right="-126" w:hanging="425"/>
        <w:jc w:val="both"/>
        <w:rPr>
          <w:rFonts w:ascii="GHEA Grapalat" w:hAnsi="GHEA Grapalat"/>
          <w:b/>
          <w:i/>
          <w:color w:val="000000"/>
          <w:sz w:val="20"/>
          <w:szCs w:val="20"/>
          <w:lang w:val="hy-AM"/>
        </w:rPr>
      </w:pPr>
      <w:r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5. Информация по вопросам и уточнениям, касающимся приглашения.</w:t>
      </w:r>
    </w:p>
    <w:p w14:paraId="369690BE" w14:textId="77777777" w:rsidR="00F82261" w:rsidRPr="0082247E" w:rsidRDefault="00F82261" w:rsidP="007E4014">
      <w:pPr>
        <w:pStyle w:val="ListParagraph"/>
        <w:tabs>
          <w:tab w:val="left" w:pos="993"/>
          <w:tab w:val="left" w:pos="1134"/>
        </w:tabs>
        <w:spacing w:before="0" w:after="0"/>
        <w:ind w:left="709" w:right="-126" w:firstLine="0"/>
        <w:jc w:val="both"/>
        <w:rPr>
          <w:rFonts w:ascii="GHEA Grapalat" w:hAnsi="GHEA Grapalat"/>
          <w:b/>
          <w:i/>
          <w:color w:val="000000"/>
          <w:sz w:val="20"/>
          <w:szCs w:val="20"/>
          <w:lang w:val="hy-AM"/>
        </w:rPr>
      </w:pPr>
    </w:p>
    <w:p w14:paraId="493B9B98" w14:textId="15006BA5" w:rsidR="001F71FC" w:rsidRPr="00A216F9" w:rsidRDefault="007E514A" w:rsidP="007E4014">
      <w:pPr>
        <w:pStyle w:val="ListParagraph"/>
        <w:tabs>
          <w:tab w:val="left" w:pos="993"/>
          <w:tab w:val="left" w:pos="1134"/>
        </w:tabs>
        <w:spacing w:before="0" w:after="0"/>
        <w:ind w:left="-426" w:right="-126" w:firstLine="709"/>
        <w:jc w:val="both"/>
        <w:rPr>
          <w:rFonts w:ascii="Cambria Math" w:eastAsia="Times New Roman" w:hAnsi="Cambria Math"/>
          <w:sz w:val="20"/>
          <w:szCs w:val="20"/>
          <w:lang w:val="hy-AM"/>
        </w:rPr>
      </w:pPr>
      <w:r w:rsidRPr="0082247E">
        <w:rPr>
          <w:rFonts w:ascii="GHEA Grapalat" w:eastAsia="Times New Roman" w:hAnsi="GHEA Grapalat"/>
          <w:b/>
          <w:sz w:val="20"/>
          <w:szCs w:val="20"/>
          <w:lang w:val="hy-AM"/>
        </w:rPr>
        <w:t>5.1</w:t>
      </w:r>
      <w:r w:rsidR="001F71FC" w:rsidRPr="0082247E">
        <w:rPr>
          <w:rFonts w:ascii="GHEA Grapalat" w:eastAsia="Times New Roman" w:hAnsi="GHEA Grapalat"/>
          <w:b/>
          <w:sz w:val="20"/>
          <w:szCs w:val="20"/>
          <w:lang w:val="hy-AM"/>
        </w:rPr>
        <w:t>​</w:t>
      </w:r>
      <w:r w:rsidR="001F71FC" w:rsidRPr="0082247E">
        <w:rPr>
          <w:rFonts w:ascii="GHEA Grapalat" w:eastAsia="Times New Roman" w:hAnsi="GHEA Grapalat"/>
          <w:sz w:val="20"/>
          <w:szCs w:val="20"/>
          <w:lang w:val="hy-AM"/>
        </w:rPr>
        <w:t xml:space="preserve"> Запросы и уточнения относительно приглашения к участию в тендере по коду </w:t>
      </w:r>
      <w:r w:rsidR="00A216F9" w:rsidRPr="00A216F9">
        <w:rPr>
          <w:rFonts w:ascii="GHEA Grapalat" w:hAnsi="GHEA Grapalat" w:cs="Arial"/>
          <w:b/>
          <w:color w:val="000000"/>
          <w:sz w:val="18"/>
          <w:szCs w:val="18"/>
          <w:lang w:val="hy-AM"/>
        </w:rPr>
        <w:t xml:space="preserve">ATDF-DVHBM-ASHDZB-2026/27 </w:t>
      </w:r>
      <w:r w:rsidR="00A216F9" w:rsidRPr="00D91BA8">
        <w:rPr>
          <w:rFonts w:ascii="GHEA Grapalat" w:hAnsi="GHEA Grapalat"/>
          <w:sz w:val="20"/>
          <w:szCs w:val="20"/>
          <w:lang w:val="hy-AM" w:eastAsia="ru-RU"/>
        </w:rPr>
        <w:t xml:space="preserve">были получены и на них были даны ответы в соответствии с установленной процедурой </w:t>
      </w:r>
      <w:r w:rsidR="00A216F9">
        <w:rPr>
          <w:rFonts w:ascii="Cambria Math" w:hAnsi="Cambria Math"/>
          <w:sz w:val="20"/>
          <w:szCs w:val="20"/>
          <w:lang w:val="hy-AM" w:eastAsia="ru-RU"/>
        </w:rPr>
        <w:t>.</w:t>
      </w:r>
    </w:p>
    <w:p w14:paraId="0ECCF681" w14:textId="77777777" w:rsidR="00E03212" w:rsidRPr="0082247E" w:rsidRDefault="00E03212" w:rsidP="00761040">
      <w:pPr>
        <w:pStyle w:val="ListParagraph"/>
        <w:tabs>
          <w:tab w:val="left" w:pos="993"/>
          <w:tab w:val="left" w:pos="1134"/>
        </w:tabs>
        <w:spacing w:before="0" w:after="0"/>
        <w:ind w:left="709" w:right="-126" w:firstLine="0"/>
        <w:jc w:val="both"/>
        <w:rPr>
          <w:rFonts w:ascii="GHEA Grapalat" w:eastAsia="Times New Roman" w:hAnsi="GHEA Grapalat"/>
          <w:sz w:val="20"/>
          <w:szCs w:val="20"/>
          <w:lang w:val="hy-AM"/>
        </w:rPr>
      </w:pPr>
    </w:p>
    <w:p w14:paraId="681975FF" w14:textId="1C0EA2A6" w:rsidR="009A6E26" w:rsidRPr="0082247E" w:rsidRDefault="00876C79" w:rsidP="00761040">
      <w:pPr>
        <w:pStyle w:val="NormalWeb"/>
        <w:shd w:val="clear" w:color="auto" w:fill="FFFFFF"/>
        <w:spacing w:before="0" w:beforeAutospacing="0" w:after="0" w:afterAutospacing="0"/>
        <w:ind w:left="284" w:right="-126"/>
        <w:jc w:val="both"/>
        <w:rPr>
          <w:rFonts w:ascii="GHEA Grapalat" w:hAnsi="GHEA Grapalat"/>
          <w:b/>
          <w:i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6. Комиссия постановила</w:t>
      </w:r>
    </w:p>
    <w:p w14:paraId="33D0AE40" w14:textId="3E78464E" w:rsidR="007E514A" w:rsidRPr="0082247E" w:rsidRDefault="007E514A" w:rsidP="00761040">
      <w:pPr>
        <w:pStyle w:val="ListParagraph"/>
        <w:tabs>
          <w:tab w:val="left" w:pos="993"/>
          <w:tab w:val="left" w:pos="1134"/>
        </w:tabs>
        <w:spacing w:before="0" w:after="0"/>
        <w:ind w:left="0" w:right="-126" w:firstLine="284"/>
        <w:jc w:val="both"/>
        <w:rPr>
          <w:rFonts w:ascii="GHEA Grapalat" w:eastAsia="Times New Roman" w:hAnsi="GHEA Grapalat"/>
          <w:sz w:val="20"/>
          <w:szCs w:val="20"/>
          <w:lang w:val="hy-AM"/>
        </w:rPr>
      </w:pPr>
      <w:r w:rsidRPr="0082247E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6.1 </w:t>
      </w:r>
      <w:r w:rsidR="00EA1A94" w:rsidRPr="0082247E">
        <w:rPr>
          <w:rFonts w:ascii="GHEA Grapalat" w:eastAsia="Times New Roman" w:hAnsi="GHEA Grapalat"/>
          <w:sz w:val="20"/>
          <w:szCs w:val="20"/>
          <w:lang w:val="hy-AM"/>
        </w:rPr>
        <w:t>Из числа участников, представивших предложения, соответствующие требованиям Приглашения, победителем будет признан участник, предложивший самую низкую цену, исходя из принципа предоставления предпочтения участнику, предложившем</w:t>
      </w:r>
      <w:r w:rsidR="00876C79">
        <w:rPr>
          <w:rFonts w:ascii="GHEA Grapalat" w:eastAsia="Times New Roman" w:hAnsi="GHEA Grapalat"/>
          <w:sz w:val="20"/>
          <w:szCs w:val="20"/>
          <w:lang w:val="hy-AM"/>
        </w:rPr>
        <w:t>у самую низкую цену</w:t>
      </w:r>
    </w:p>
    <w:p w14:paraId="67B99554" w14:textId="75D60A9E" w:rsidR="007E514A" w:rsidRDefault="007E514A" w:rsidP="00761040">
      <w:pPr>
        <w:tabs>
          <w:tab w:val="left" w:pos="993"/>
          <w:tab w:val="left" w:pos="1134"/>
        </w:tabs>
        <w:spacing w:before="0" w:after="0"/>
        <w:ind w:left="0" w:right="-126" w:firstLine="0"/>
        <w:jc w:val="both"/>
        <w:rPr>
          <w:rFonts w:ascii="GHEA Grapalat" w:eastAsia="Times New Roman" w:hAnsi="GHEA Grapalat"/>
          <w:sz w:val="20"/>
          <w:szCs w:val="20"/>
          <w:highlight w:val="yellow"/>
          <w:lang w:val="hy-AM"/>
        </w:rPr>
      </w:pPr>
    </w:p>
    <w:p w14:paraId="2F623C32" w14:textId="66AC1A1C" w:rsidR="002F4434" w:rsidRDefault="002F4434" w:rsidP="00761040">
      <w:pPr>
        <w:tabs>
          <w:tab w:val="left" w:pos="993"/>
          <w:tab w:val="left" w:pos="1134"/>
        </w:tabs>
        <w:spacing w:before="0" w:after="0"/>
        <w:ind w:left="0" w:right="-126" w:firstLine="0"/>
        <w:jc w:val="both"/>
        <w:rPr>
          <w:rFonts w:ascii="GHEA Grapalat" w:eastAsia="Times New Roman" w:hAnsi="GHEA Grapalat"/>
          <w:sz w:val="20"/>
          <w:szCs w:val="20"/>
          <w:highlight w:val="yellow"/>
          <w:lang w:val="hy-AM"/>
        </w:rPr>
      </w:pPr>
    </w:p>
    <w:p w14:paraId="73729D1A" w14:textId="0F01F518" w:rsidR="002F4434" w:rsidRDefault="002F4434" w:rsidP="00761040">
      <w:pPr>
        <w:tabs>
          <w:tab w:val="left" w:pos="993"/>
          <w:tab w:val="left" w:pos="1134"/>
        </w:tabs>
        <w:spacing w:before="0" w:after="0"/>
        <w:ind w:left="0" w:right="-126" w:firstLine="0"/>
        <w:jc w:val="both"/>
        <w:rPr>
          <w:rFonts w:ascii="GHEA Grapalat" w:eastAsia="Times New Roman" w:hAnsi="GHEA Grapalat"/>
          <w:sz w:val="20"/>
          <w:szCs w:val="20"/>
          <w:highlight w:val="yellow"/>
          <w:lang w:val="hy-AM"/>
        </w:rPr>
      </w:pPr>
    </w:p>
    <w:p w14:paraId="59245CEE" w14:textId="630DEDAD" w:rsidR="002F4434" w:rsidRDefault="002F4434" w:rsidP="00761040">
      <w:pPr>
        <w:tabs>
          <w:tab w:val="left" w:pos="993"/>
          <w:tab w:val="left" w:pos="1134"/>
        </w:tabs>
        <w:spacing w:before="0" w:after="0"/>
        <w:ind w:left="0" w:right="-126" w:firstLine="0"/>
        <w:jc w:val="both"/>
        <w:rPr>
          <w:rFonts w:ascii="GHEA Grapalat" w:eastAsia="Times New Roman" w:hAnsi="GHEA Grapalat"/>
          <w:sz w:val="20"/>
          <w:szCs w:val="20"/>
          <w:highlight w:val="yellow"/>
          <w:lang w:val="hy-AM"/>
        </w:rPr>
      </w:pPr>
    </w:p>
    <w:p w14:paraId="2863F02C" w14:textId="1D019829" w:rsidR="002F4434" w:rsidRDefault="002F4434" w:rsidP="00761040">
      <w:pPr>
        <w:tabs>
          <w:tab w:val="left" w:pos="993"/>
          <w:tab w:val="left" w:pos="1134"/>
        </w:tabs>
        <w:spacing w:before="0" w:after="0"/>
        <w:ind w:left="0" w:right="-126" w:firstLine="0"/>
        <w:jc w:val="both"/>
        <w:rPr>
          <w:rFonts w:ascii="GHEA Grapalat" w:eastAsia="Times New Roman" w:hAnsi="GHEA Grapalat"/>
          <w:sz w:val="20"/>
          <w:szCs w:val="20"/>
          <w:highlight w:val="yellow"/>
          <w:lang w:val="hy-AM"/>
        </w:rPr>
      </w:pPr>
    </w:p>
    <w:p w14:paraId="61371E01" w14:textId="77777777" w:rsidR="002F4434" w:rsidRPr="0082247E" w:rsidRDefault="002F4434" w:rsidP="00761040">
      <w:pPr>
        <w:tabs>
          <w:tab w:val="left" w:pos="993"/>
          <w:tab w:val="left" w:pos="1134"/>
        </w:tabs>
        <w:spacing w:before="0" w:after="0"/>
        <w:ind w:left="0" w:right="-126" w:firstLine="0"/>
        <w:jc w:val="both"/>
        <w:rPr>
          <w:rFonts w:ascii="GHEA Grapalat" w:eastAsia="Times New Roman" w:hAnsi="GHEA Grapalat"/>
          <w:sz w:val="20"/>
          <w:szCs w:val="20"/>
          <w:highlight w:val="yellow"/>
          <w:lang w:val="hy-AM"/>
        </w:rPr>
      </w:pPr>
      <w:bookmarkStart w:id="0" w:name="_GoBack"/>
      <w:bookmarkEnd w:id="0"/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3693"/>
        <w:gridCol w:w="2979"/>
        <w:gridCol w:w="3207"/>
      </w:tblGrid>
      <w:tr w:rsidR="007E514A" w:rsidRPr="0082247E" w14:paraId="1CE69879" w14:textId="77777777" w:rsidTr="00001CF2">
        <w:trPr>
          <w:cantSplit/>
          <w:trHeight w:val="851"/>
        </w:trPr>
        <w:tc>
          <w:tcPr>
            <w:tcW w:w="268" w:type="pct"/>
            <w:vAlign w:val="center"/>
          </w:tcPr>
          <w:p w14:paraId="55A2ADAD" w14:textId="77777777" w:rsidR="007E514A" w:rsidRPr="0082247E" w:rsidRDefault="007E514A" w:rsidP="00761040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es-ES" w:eastAsia="ru-RU"/>
              </w:rPr>
            </w:pPr>
            <w:r w:rsidRPr="0082247E">
              <w:rPr>
                <w:rFonts w:ascii="GHEA Grapalat" w:eastAsia="Times New Roman" w:hAnsi="GHEA Grapalat"/>
                <w:sz w:val="20"/>
                <w:szCs w:val="20"/>
                <w:lang w:val="es-ES" w:eastAsia="ru-RU"/>
              </w:rPr>
              <w:t>Н/Д</w:t>
            </w:r>
          </w:p>
        </w:tc>
        <w:tc>
          <w:tcPr>
            <w:tcW w:w="1769" w:type="pct"/>
            <w:shd w:val="clear" w:color="auto" w:fill="FFFFFF"/>
            <w:vAlign w:val="center"/>
          </w:tcPr>
          <w:p w14:paraId="5CEDB0D8" w14:textId="77777777" w:rsidR="007E514A" w:rsidRPr="0082247E" w:rsidRDefault="007E514A" w:rsidP="00761040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82247E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Купить товар</w:t>
            </w:r>
          </w:p>
        </w:tc>
        <w:tc>
          <w:tcPr>
            <w:tcW w:w="1427" w:type="pct"/>
            <w:vAlign w:val="center"/>
          </w:tcPr>
          <w:p w14:paraId="25A636FF" w14:textId="77777777" w:rsidR="007E514A" w:rsidRPr="0082247E" w:rsidRDefault="007E514A" w:rsidP="00761040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82247E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Имя участника</w:t>
            </w:r>
          </w:p>
        </w:tc>
        <w:tc>
          <w:tcPr>
            <w:tcW w:w="1536" w:type="pct"/>
            <w:vAlign w:val="center"/>
          </w:tcPr>
          <w:p w14:paraId="74989705" w14:textId="77777777" w:rsidR="007E514A" w:rsidRPr="0082247E" w:rsidRDefault="007E514A" w:rsidP="00761040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82247E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Контрактная цена в AMD</w:t>
            </w:r>
          </w:p>
        </w:tc>
      </w:tr>
      <w:tr w:rsidR="00E61129" w:rsidRPr="00876C79" w14:paraId="35341875" w14:textId="77777777" w:rsidTr="00001CF2">
        <w:trPr>
          <w:cantSplit/>
          <w:trHeight w:val="1036"/>
        </w:trPr>
        <w:tc>
          <w:tcPr>
            <w:tcW w:w="268" w:type="pct"/>
            <w:vAlign w:val="center"/>
          </w:tcPr>
          <w:p w14:paraId="557424F6" w14:textId="77777777" w:rsidR="00E61129" w:rsidRPr="00C86193" w:rsidRDefault="00E61129" w:rsidP="00E61129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hy-AM"/>
              </w:rPr>
            </w:pPr>
            <w:r w:rsidRPr="00C86193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hy-AM"/>
              </w:rPr>
              <w:t>1</w:t>
            </w:r>
          </w:p>
        </w:tc>
        <w:tc>
          <w:tcPr>
            <w:tcW w:w="1769" w:type="pct"/>
            <w:shd w:val="clear" w:color="auto" w:fill="FFFFFF"/>
            <w:vAlign w:val="center"/>
          </w:tcPr>
          <w:p w14:paraId="0F0CEDB3" w14:textId="3A14F5CB" w:rsidR="00E61129" w:rsidRPr="00C86193" w:rsidRDefault="00390D07" w:rsidP="00390D07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hy-AM"/>
              </w:rPr>
            </w:pPr>
            <w:r w:rsidRPr="00C86193">
              <w:rPr>
                <w:rFonts w:ascii="GHEA Grapalat" w:hAnsi="GHEA Grapalat"/>
                <w:b/>
                <w:color w:val="0000FF"/>
                <w:sz w:val="20"/>
                <w:szCs w:val="20"/>
                <w:lang w:val="hy-AM"/>
              </w:rPr>
              <w:t xml:space="preserve">и </w:t>
            </w:r>
            <w:r w:rsidRPr="00C86193">
              <w:rPr>
                <w:rFonts w:ascii="GHEA Grapalat" w:hAnsi="GHEA Grapalat"/>
                <w:b/>
                <w:color w:val="0000FF"/>
                <w:sz w:val="20"/>
                <w:szCs w:val="20"/>
                <w:lang w:val="af-ZA"/>
              </w:rPr>
              <w:t>строительство средней школы имени Агбюра Сероба в городе Аван, Арагацотнский регион, РА.</w:t>
            </w:r>
          </w:p>
        </w:tc>
        <w:tc>
          <w:tcPr>
            <w:tcW w:w="1427" w:type="pct"/>
            <w:vAlign w:val="center"/>
          </w:tcPr>
          <w:p w14:paraId="7E07966F" w14:textId="2ED04E4B" w:rsidR="00E61129" w:rsidRPr="00C86193" w:rsidRDefault="00390D07" w:rsidP="00E61129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hy-AM"/>
              </w:rPr>
            </w:pPr>
            <w:r w:rsidRPr="00C86193">
              <w:rPr>
                <w:rFonts w:ascii="GHEA Grapalat" w:hAnsi="GHEA Grapalat"/>
                <w:b/>
                <w:color w:val="0000FF"/>
                <w:sz w:val="20"/>
                <w:szCs w:val="20"/>
                <w:lang w:val="af-ZA"/>
              </w:rPr>
              <w:t>ООО «ПАЛ-НЕТ», консорциум ООО «МАНАНЕ»</w:t>
            </w:r>
          </w:p>
        </w:tc>
        <w:tc>
          <w:tcPr>
            <w:tcW w:w="1536" w:type="pct"/>
            <w:vAlign w:val="center"/>
          </w:tcPr>
          <w:p w14:paraId="5189F977" w14:textId="0E67FEFB" w:rsidR="00E61129" w:rsidRPr="00C86193" w:rsidRDefault="00390D07" w:rsidP="008F4B94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Agg_Helv1" w:hAnsi="Agg_Helv1"/>
                <w:b/>
                <w:i/>
                <w:color w:val="0000FF"/>
                <w:sz w:val="20"/>
                <w:szCs w:val="20"/>
                <w:lang w:val="hy-AM"/>
              </w:rPr>
            </w:pPr>
            <w:r w:rsidRPr="00C86193">
              <w:rPr>
                <w:rFonts w:ascii="GHEA Grapalat" w:hAnsi="GHEA Grapalat" w:cs="Arial"/>
                <w:b/>
                <w:i/>
                <w:color w:val="000000"/>
                <w:sz w:val="20"/>
                <w:szCs w:val="20"/>
                <w:lang w:val="hy-AM"/>
              </w:rPr>
              <w:t xml:space="preserve">       </w:t>
            </w:r>
            <w:r w:rsidRPr="00C86193">
              <w:rPr>
                <w:rFonts w:ascii="GHEA Grapalat" w:hAnsi="GHEA Grapalat"/>
                <w:b/>
                <w:color w:val="0000FF"/>
                <w:sz w:val="20"/>
                <w:szCs w:val="20"/>
                <w:lang w:val="af-ZA"/>
              </w:rPr>
              <w:t>200 400</w:t>
            </w:r>
            <w:r w:rsidRPr="00C86193">
              <w:rPr>
                <w:rFonts w:ascii="Calibri" w:hAnsi="Calibri" w:cs="Calibri"/>
                <w:b/>
                <w:color w:val="0000FF"/>
                <w:sz w:val="20"/>
                <w:szCs w:val="20"/>
                <w:lang w:val="af-ZA"/>
              </w:rPr>
              <w:t> </w:t>
            </w:r>
            <w:r w:rsidRPr="00C86193">
              <w:rPr>
                <w:rFonts w:ascii="GHEA Grapalat" w:hAnsi="GHEA Grapalat"/>
                <w:b/>
                <w:color w:val="0000FF"/>
                <w:sz w:val="20"/>
                <w:szCs w:val="20"/>
                <w:lang w:val="af-ZA"/>
              </w:rPr>
              <w:t>000</w:t>
            </w:r>
            <w:r w:rsidRPr="00C86193">
              <w:rPr>
                <w:rFonts w:ascii="GHEA Grapalat" w:hAnsi="GHEA Grapalat" w:cs="Arial"/>
                <w:b/>
                <w:i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</w:tbl>
    <w:p w14:paraId="2A9B0C42" w14:textId="77777777" w:rsidR="0006546A" w:rsidRPr="0082247E" w:rsidRDefault="0006546A" w:rsidP="00761040">
      <w:pPr>
        <w:pStyle w:val="NormalWeb"/>
        <w:shd w:val="clear" w:color="auto" w:fill="FFFFFF"/>
        <w:tabs>
          <w:tab w:val="left" w:pos="851"/>
          <w:tab w:val="left" w:pos="1260"/>
        </w:tabs>
        <w:spacing w:before="0" w:beforeAutospacing="0" w:after="0" w:afterAutospacing="0"/>
        <w:ind w:right="-126"/>
        <w:jc w:val="both"/>
        <w:rPr>
          <w:rFonts w:ascii="GHEA Grapalat" w:hAnsi="GHEA Grapalat" w:cs="Arial"/>
          <w:b/>
          <w:color w:val="0000FF"/>
          <w:sz w:val="20"/>
          <w:szCs w:val="20"/>
          <w:lang w:val="hy-AM"/>
        </w:rPr>
      </w:pPr>
    </w:p>
    <w:p w14:paraId="19320BF5" w14:textId="290DE156" w:rsidR="00CB32BE" w:rsidRPr="0082247E" w:rsidRDefault="007E514A" w:rsidP="00761040">
      <w:pPr>
        <w:suppressAutoHyphens w:val="0"/>
        <w:spacing w:before="0" w:after="0"/>
        <w:ind w:left="0" w:right="-126" w:firstLine="567"/>
        <w:contextualSpacing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82247E">
        <w:rPr>
          <w:rFonts w:ascii="GHEA Grapalat" w:eastAsia="Calibri" w:hAnsi="GHEA Grapalat"/>
          <w:b/>
          <w:sz w:val="20"/>
          <w:szCs w:val="20"/>
          <w:lang w:val="hy-AM"/>
        </w:rPr>
        <w:t xml:space="preserve">6.2 Комитет по процедуре закупок с кодом </w:t>
      </w:r>
      <w:r w:rsidR="00CB32BE" w:rsidRPr="0082247E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«ATDF-DVHBM-ASHDZB-2026/27» </w:t>
      </w:r>
      <w:r w:rsidR="00CB32BE" w:rsidRPr="0082247E">
        <w:rPr>
          <w:rFonts w:ascii="GHEA Grapalat" w:eastAsia="Times New Roman" w:hAnsi="GHEA Grapalat"/>
          <w:sz w:val="20"/>
          <w:szCs w:val="20"/>
          <w:lang w:val="hy-AM" w:eastAsia="ru-RU"/>
        </w:rPr>
        <w:t>принял решение утвердить текст решения о заключении контракта.</w:t>
      </w:r>
    </w:p>
    <w:p w14:paraId="0344DF18" w14:textId="77777777" w:rsidR="00287BF4" w:rsidRDefault="00287BF4" w:rsidP="00761040">
      <w:pPr>
        <w:suppressAutoHyphens w:val="0"/>
        <w:spacing w:before="0" w:after="0"/>
        <w:ind w:left="0" w:right="-126" w:firstLine="567"/>
        <w:jc w:val="both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</w:p>
    <w:p w14:paraId="6B1F5672" w14:textId="77777777" w:rsidR="00A81BEF" w:rsidRDefault="00A81BEF" w:rsidP="00761040">
      <w:pPr>
        <w:suppressAutoHyphens w:val="0"/>
        <w:spacing w:before="0" w:after="0"/>
        <w:ind w:left="0" w:right="-126" w:firstLine="567"/>
        <w:jc w:val="both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</w:p>
    <w:p w14:paraId="40CE8D20" w14:textId="77777777" w:rsidR="00A81BEF" w:rsidRDefault="00A81BEF" w:rsidP="00761040">
      <w:pPr>
        <w:suppressAutoHyphens w:val="0"/>
        <w:spacing w:before="0" w:after="0"/>
        <w:ind w:left="0" w:right="-126" w:firstLine="567"/>
        <w:jc w:val="both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</w:p>
    <w:p w14:paraId="224B4CE8" w14:textId="77777777" w:rsidR="00A81BEF" w:rsidRDefault="00A81BEF" w:rsidP="00761040">
      <w:pPr>
        <w:suppressAutoHyphens w:val="0"/>
        <w:spacing w:before="0" w:after="0"/>
        <w:ind w:left="0" w:right="-126" w:firstLine="567"/>
        <w:jc w:val="both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</w:p>
    <w:p w14:paraId="445DF49F" w14:textId="77777777" w:rsidR="0047794D" w:rsidRDefault="0047794D" w:rsidP="00761040">
      <w:pPr>
        <w:suppressAutoHyphens w:val="0"/>
        <w:spacing w:before="0" w:after="0"/>
        <w:ind w:left="0" w:right="-126" w:firstLine="567"/>
        <w:jc w:val="both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</w:p>
    <w:p w14:paraId="7EB46222" w14:textId="77777777" w:rsidR="0047794D" w:rsidRDefault="0047794D" w:rsidP="00761040">
      <w:pPr>
        <w:suppressAutoHyphens w:val="0"/>
        <w:spacing w:before="0" w:after="0"/>
        <w:ind w:left="0" w:right="-126" w:firstLine="567"/>
        <w:jc w:val="both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</w:p>
    <w:p w14:paraId="42469933" w14:textId="637E489C" w:rsidR="00F34134" w:rsidRPr="0082247E" w:rsidRDefault="007E514A" w:rsidP="00761040">
      <w:pPr>
        <w:suppressAutoHyphens w:val="0"/>
        <w:spacing w:before="0" w:after="0"/>
        <w:ind w:left="0" w:right="-126" w:firstLine="567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82247E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6.3. </w:t>
      </w:r>
      <w:r w:rsidR="00CB32BE" w:rsidRPr="0082247E">
        <w:rPr>
          <w:rFonts w:ascii="GHEA Grapalat" w:eastAsia="Times New Roman" w:hAnsi="GHEA Grapalat"/>
          <w:sz w:val="20"/>
          <w:szCs w:val="20"/>
          <w:lang w:val="hy-AM" w:eastAsia="ru-RU"/>
        </w:rPr>
        <w:t>Для данной процедуры, в соответствии со статьей 10 Закона Республики Армения «О закупках», установлен период простоя в 10 календарных дней.</w:t>
      </w:r>
    </w:p>
    <w:p w14:paraId="29700F2C" w14:textId="77777777" w:rsidR="009A6E26" w:rsidRPr="0082247E" w:rsidRDefault="00CB32BE" w:rsidP="00F34134">
      <w:pPr>
        <w:suppressAutoHyphens w:val="0"/>
        <w:spacing w:before="0" w:after="0"/>
        <w:ind w:left="0" w:firstLine="567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82247E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</w:p>
    <w:tbl>
      <w:tblPr>
        <w:tblW w:w="6805" w:type="dxa"/>
        <w:tblInd w:w="1809" w:type="dxa"/>
        <w:tblLook w:val="0000" w:firstRow="0" w:lastRow="0" w:firstColumn="0" w:lastColumn="0" w:noHBand="0" w:noVBand="0"/>
      </w:tblPr>
      <w:tblGrid>
        <w:gridCol w:w="3261"/>
        <w:gridCol w:w="3544"/>
      </w:tblGrid>
      <w:tr w:rsidR="00B24363" w:rsidRPr="0082247E" w14:paraId="32EBDF61" w14:textId="77777777" w:rsidTr="00E7609F">
        <w:trPr>
          <w:trHeight w:val="674"/>
        </w:trPr>
        <w:tc>
          <w:tcPr>
            <w:tcW w:w="3261" w:type="dxa"/>
            <w:vAlign w:val="center"/>
          </w:tcPr>
          <w:p w14:paraId="5ED9A7E3" w14:textId="267D4BB7" w:rsidR="00B24363" w:rsidRPr="0082247E" w:rsidRDefault="00B24363" w:rsidP="00B24363">
            <w:pPr>
              <w:pStyle w:val="BodyText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F07FB6">
              <w:rPr>
                <w:rFonts w:ascii="GHEA Grapalat" w:hAnsi="GHEA Grapalat" w:cs="Times Armenian"/>
                <w:b/>
                <w:i/>
                <w:sz w:val="20"/>
                <w:lang w:val="pt-BR"/>
              </w:rPr>
              <w:t xml:space="preserve">Председателем Комитета </w:t>
            </w:r>
            <w:r w:rsidR="00876C79">
              <w:rPr>
                <w:rFonts w:ascii="GHEA Grapalat" w:hAnsi="GHEA Grapalat" w:cs="Times Armenian"/>
                <w:b/>
                <w:i/>
                <w:sz w:val="20"/>
                <w:lang w:val="hy-AM"/>
              </w:rPr>
              <w:t xml:space="preserve">является </w:t>
            </w:r>
          </w:p>
        </w:tc>
        <w:tc>
          <w:tcPr>
            <w:tcW w:w="3544" w:type="dxa"/>
            <w:vAlign w:val="center"/>
          </w:tcPr>
          <w:p w14:paraId="5F0A8DB9" w14:textId="77777777" w:rsidR="00B24363" w:rsidRPr="0082247E" w:rsidRDefault="00B24363" w:rsidP="00B24363">
            <w:pPr>
              <w:pStyle w:val="BodyText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</w:tc>
      </w:tr>
      <w:tr w:rsidR="00B24363" w:rsidRPr="0082247E" w14:paraId="1CFE6C27" w14:textId="77777777" w:rsidTr="00E7609F">
        <w:trPr>
          <w:trHeight w:val="641"/>
        </w:trPr>
        <w:tc>
          <w:tcPr>
            <w:tcW w:w="3261" w:type="dxa"/>
            <w:vAlign w:val="center"/>
          </w:tcPr>
          <w:p w14:paraId="1DE558AB" w14:textId="0B20735C" w:rsidR="00B24363" w:rsidRPr="0082247E" w:rsidRDefault="00B24363" w:rsidP="00B24363">
            <w:pPr>
              <w:pStyle w:val="BodyText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F07FB6">
              <w:rPr>
                <w:rFonts w:ascii="GHEA Grapalat" w:hAnsi="GHEA Grapalat" w:cs="Sylfaen"/>
                <w:sz w:val="20"/>
                <w:lang w:val="hy-AM"/>
              </w:rPr>
              <w:t>Феликс Саргсян</w:t>
            </w:r>
          </w:p>
        </w:tc>
        <w:tc>
          <w:tcPr>
            <w:tcW w:w="3544" w:type="dxa"/>
            <w:vAlign w:val="bottom"/>
          </w:tcPr>
          <w:p w14:paraId="02875617" w14:textId="6091E07C" w:rsidR="00B24363" w:rsidRPr="0082247E" w:rsidRDefault="00B24363" w:rsidP="00B24363">
            <w:pPr>
              <w:pStyle w:val="BodyText"/>
              <w:ind w:hanging="684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656D75">
              <w:rPr>
                <w:rFonts w:ascii="GHEA Grapalat" w:hAnsi="GHEA Grapalat" w:cs="Times Armenian"/>
                <w:sz w:val="20"/>
                <w:lang w:val="hy-AM"/>
              </w:rPr>
              <w:t>————————————————</w:t>
            </w:r>
          </w:p>
        </w:tc>
      </w:tr>
      <w:tr w:rsidR="00B24363" w:rsidRPr="0082247E" w14:paraId="5B3BD590" w14:textId="77777777" w:rsidTr="00E7609F">
        <w:trPr>
          <w:trHeight w:val="597"/>
        </w:trPr>
        <w:tc>
          <w:tcPr>
            <w:tcW w:w="3261" w:type="dxa"/>
            <w:vAlign w:val="center"/>
          </w:tcPr>
          <w:p w14:paraId="6787C5B2" w14:textId="1EC6C485" w:rsidR="00B24363" w:rsidRPr="0082247E" w:rsidRDefault="00B24363" w:rsidP="00B24363">
            <w:pPr>
              <w:pStyle w:val="BodyText"/>
              <w:ind w:left="3042" w:hanging="3042"/>
              <w:rPr>
                <w:rFonts w:ascii="GHEA Grapalat" w:hAnsi="GHEA Grapalat" w:cs="Times Armenian"/>
                <w:b/>
                <w:i/>
                <w:sz w:val="20"/>
                <w:szCs w:val="20"/>
                <w:lang w:val="pt-BR"/>
              </w:rPr>
            </w:pPr>
            <w:r w:rsidRPr="00F07FB6">
              <w:rPr>
                <w:rFonts w:ascii="GHEA Grapalat" w:hAnsi="GHEA Grapalat" w:cs="Times Armenian"/>
                <w:b/>
                <w:i/>
                <w:sz w:val="20"/>
                <w:lang w:val="pt-BR"/>
              </w:rPr>
              <w:t xml:space="preserve">участники </w:t>
            </w:r>
          </w:p>
        </w:tc>
        <w:tc>
          <w:tcPr>
            <w:tcW w:w="3544" w:type="dxa"/>
            <w:vAlign w:val="center"/>
          </w:tcPr>
          <w:p w14:paraId="5EB830FA" w14:textId="77777777" w:rsidR="00B24363" w:rsidRPr="0082247E" w:rsidRDefault="00B24363" w:rsidP="00B24363">
            <w:pPr>
              <w:pStyle w:val="BodyText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</w:tc>
      </w:tr>
      <w:tr w:rsidR="00B24363" w:rsidRPr="0082247E" w14:paraId="1C526F7A" w14:textId="77777777" w:rsidTr="00527CF8">
        <w:trPr>
          <w:trHeight w:val="605"/>
        </w:trPr>
        <w:tc>
          <w:tcPr>
            <w:tcW w:w="3261" w:type="dxa"/>
          </w:tcPr>
          <w:p w14:paraId="217CE0FD" w14:textId="54BD331F" w:rsidR="00B24363" w:rsidRPr="0082247E" w:rsidRDefault="00B24363" w:rsidP="00B24363">
            <w:pPr>
              <w:pStyle w:val="BodyText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5B709D">
              <w:rPr>
                <w:rFonts w:ascii="GHEA Grapalat" w:hAnsi="GHEA Grapalat" w:cs="Sylfaen"/>
                <w:sz w:val="20"/>
                <w:lang w:val="hy-AM"/>
              </w:rPr>
              <w:t>Артак Григорян</w:t>
            </w:r>
          </w:p>
        </w:tc>
        <w:tc>
          <w:tcPr>
            <w:tcW w:w="3544" w:type="dxa"/>
            <w:vAlign w:val="center"/>
          </w:tcPr>
          <w:p w14:paraId="4ECFFE0F" w14:textId="4DF85F6D" w:rsidR="00B24363" w:rsidRPr="0082247E" w:rsidRDefault="00B24363" w:rsidP="00B24363">
            <w:pPr>
              <w:pStyle w:val="BodyText"/>
              <w:ind w:hanging="684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656D75">
              <w:rPr>
                <w:rFonts w:ascii="GHEA Grapalat" w:hAnsi="GHEA Grapalat" w:cs="Times Armenian"/>
                <w:sz w:val="20"/>
                <w:lang w:val="hy-AM"/>
              </w:rPr>
              <w:t>————————————————</w:t>
            </w:r>
          </w:p>
        </w:tc>
      </w:tr>
      <w:tr w:rsidR="00B24363" w:rsidRPr="0082247E" w14:paraId="089C93D9" w14:textId="77777777" w:rsidTr="00E7609F">
        <w:trPr>
          <w:trHeight w:val="556"/>
        </w:trPr>
        <w:tc>
          <w:tcPr>
            <w:tcW w:w="3261" w:type="dxa"/>
            <w:vAlign w:val="center"/>
          </w:tcPr>
          <w:p w14:paraId="218B4F9F" w14:textId="425E32C5" w:rsidR="00B24363" w:rsidRPr="0082247E" w:rsidRDefault="00B24363" w:rsidP="00B24363">
            <w:pPr>
              <w:pStyle w:val="BodyText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5B709D">
              <w:rPr>
                <w:rFonts w:ascii="GHEA Grapalat" w:hAnsi="GHEA Grapalat" w:cs="Sylfaen"/>
                <w:sz w:val="20"/>
                <w:lang w:val="hy-AM"/>
              </w:rPr>
              <w:t>Дэвид Мкоян</w:t>
            </w:r>
          </w:p>
        </w:tc>
        <w:tc>
          <w:tcPr>
            <w:tcW w:w="3544" w:type="dxa"/>
            <w:vAlign w:val="center"/>
          </w:tcPr>
          <w:p w14:paraId="787A585B" w14:textId="3AA7D35D" w:rsidR="00B24363" w:rsidRPr="0082247E" w:rsidRDefault="00B24363" w:rsidP="00B24363">
            <w:pPr>
              <w:pStyle w:val="BodyText"/>
              <w:ind w:left="0" w:hanging="108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656D75">
              <w:rPr>
                <w:rFonts w:ascii="GHEA Grapalat" w:hAnsi="GHEA Grapalat" w:cs="Times Armenian"/>
                <w:sz w:val="20"/>
                <w:lang w:val="hy-AM"/>
              </w:rPr>
              <w:t>————————————————</w:t>
            </w:r>
          </w:p>
        </w:tc>
      </w:tr>
      <w:tr w:rsidR="00B24363" w:rsidRPr="0082247E" w14:paraId="303E97FC" w14:textId="77777777" w:rsidTr="00E7609F">
        <w:trPr>
          <w:trHeight w:val="560"/>
        </w:trPr>
        <w:tc>
          <w:tcPr>
            <w:tcW w:w="3261" w:type="dxa"/>
            <w:vAlign w:val="center"/>
          </w:tcPr>
          <w:p w14:paraId="79E097D0" w14:textId="137CB649" w:rsidR="00B24363" w:rsidRPr="00B324AD" w:rsidRDefault="00B324AD" w:rsidP="00B24363">
            <w:pPr>
              <w:pStyle w:val="BodyText"/>
              <w:rPr>
                <w:rFonts w:ascii="GHEA Grapalat" w:hAnsi="GHEA Grapalat" w:cs="Sylfaen"/>
                <w:sz w:val="20"/>
                <w:lang w:val="hy-AM"/>
              </w:rPr>
            </w:pPr>
            <w:r w:rsidRPr="00B324AD">
              <w:rPr>
                <w:rFonts w:ascii="GHEA Grapalat" w:hAnsi="GHEA Grapalat" w:cs="Sylfaen"/>
                <w:sz w:val="20"/>
                <w:lang w:val="hy-AM"/>
              </w:rPr>
              <w:t>Анаит Тадевосян</w:t>
            </w:r>
          </w:p>
        </w:tc>
        <w:tc>
          <w:tcPr>
            <w:tcW w:w="3544" w:type="dxa"/>
            <w:vAlign w:val="center"/>
          </w:tcPr>
          <w:p w14:paraId="382CF84E" w14:textId="3DA83E23" w:rsidR="00B24363" w:rsidRPr="0082247E" w:rsidRDefault="00B24363" w:rsidP="00B24363">
            <w:pPr>
              <w:pStyle w:val="BodyText"/>
              <w:ind w:left="16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656D75">
              <w:rPr>
                <w:rFonts w:ascii="GHEA Grapalat" w:hAnsi="GHEA Grapalat" w:cs="Times Armenian"/>
                <w:sz w:val="20"/>
                <w:lang w:val="hy-AM"/>
              </w:rPr>
              <w:t>————————————————</w:t>
            </w:r>
          </w:p>
        </w:tc>
      </w:tr>
      <w:tr w:rsidR="00B24363" w:rsidRPr="0082247E" w14:paraId="3CA5F2FA" w14:textId="77777777" w:rsidTr="00E7609F">
        <w:trPr>
          <w:trHeight w:val="568"/>
        </w:trPr>
        <w:tc>
          <w:tcPr>
            <w:tcW w:w="3261" w:type="dxa"/>
            <w:vAlign w:val="center"/>
          </w:tcPr>
          <w:p w14:paraId="6C597B9B" w14:textId="7A64915D" w:rsidR="00B24363" w:rsidRPr="00B324AD" w:rsidRDefault="00B24363" w:rsidP="00B24363">
            <w:pPr>
              <w:pStyle w:val="BodyText"/>
              <w:rPr>
                <w:rFonts w:ascii="GHEA Grapalat" w:hAnsi="GHEA Grapalat" w:cs="Sylfaen"/>
                <w:sz w:val="20"/>
                <w:lang w:val="hy-AM"/>
              </w:rPr>
            </w:pPr>
            <w:r w:rsidRPr="005B709D">
              <w:rPr>
                <w:rFonts w:ascii="GHEA Grapalat" w:hAnsi="GHEA Grapalat" w:cs="Sylfaen"/>
                <w:sz w:val="20"/>
                <w:lang w:val="hy-AM"/>
              </w:rPr>
              <w:t>Саргис Альбертян</w:t>
            </w:r>
          </w:p>
        </w:tc>
        <w:tc>
          <w:tcPr>
            <w:tcW w:w="3544" w:type="dxa"/>
            <w:vAlign w:val="center"/>
          </w:tcPr>
          <w:p w14:paraId="3FE7DA13" w14:textId="796D13C2" w:rsidR="00B24363" w:rsidRPr="0082247E" w:rsidRDefault="00B24363" w:rsidP="00B24363">
            <w:pPr>
              <w:pStyle w:val="BodyText"/>
              <w:ind w:left="16"/>
              <w:rPr>
                <w:rFonts w:ascii="GHEA Grapalat" w:hAnsi="GHEA Grapalat" w:cs="Times Armenian"/>
                <w:sz w:val="20"/>
                <w:szCs w:val="20"/>
                <w:lang w:val="en-GB"/>
              </w:rPr>
            </w:pPr>
            <w:r w:rsidRPr="00656D75">
              <w:rPr>
                <w:rFonts w:ascii="GHEA Grapalat" w:hAnsi="GHEA Grapalat" w:cs="Times Armenian"/>
                <w:sz w:val="20"/>
                <w:lang w:val="hy-AM"/>
              </w:rPr>
              <w:t>————————————————</w:t>
            </w:r>
          </w:p>
        </w:tc>
      </w:tr>
      <w:tr w:rsidR="00B24363" w:rsidRPr="0082247E" w14:paraId="035CA9D7" w14:textId="77777777" w:rsidTr="00E7609F">
        <w:trPr>
          <w:trHeight w:val="508"/>
        </w:trPr>
        <w:tc>
          <w:tcPr>
            <w:tcW w:w="3261" w:type="dxa"/>
            <w:vAlign w:val="center"/>
          </w:tcPr>
          <w:p w14:paraId="45674620" w14:textId="1945E950" w:rsidR="00B24363" w:rsidRPr="0082247E" w:rsidRDefault="00FE5B58" w:rsidP="00B24363">
            <w:pPr>
              <w:pStyle w:val="BodyText"/>
              <w:rPr>
                <w:rFonts w:ascii="GHEA Grapalat" w:hAnsi="GHEA Grapalat" w:cs="Times Armenian"/>
                <w:sz w:val="20"/>
                <w:szCs w:val="20"/>
              </w:rPr>
            </w:pPr>
            <w:r w:rsidRPr="00FE5B58">
              <w:rPr>
                <w:rFonts w:ascii="GHEA Grapalat" w:hAnsi="GHEA Grapalat" w:cs="Times Armenian"/>
                <w:b/>
                <w:i/>
                <w:sz w:val="20"/>
                <w:lang w:val="hy-AM"/>
              </w:rPr>
              <w:t>секретарь</w:t>
            </w:r>
          </w:p>
        </w:tc>
        <w:tc>
          <w:tcPr>
            <w:tcW w:w="3544" w:type="dxa"/>
            <w:vAlign w:val="center"/>
          </w:tcPr>
          <w:p w14:paraId="25FA0348" w14:textId="77777777" w:rsidR="00B24363" w:rsidRPr="0082247E" w:rsidRDefault="00B24363" w:rsidP="00B24363">
            <w:pPr>
              <w:pStyle w:val="BodyText"/>
              <w:ind w:left="16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</w:tc>
      </w:tr>
      <w:tr w:rsidR="00B24363" w:rsidRPr="0082247E" w14:paraId="79FD5C25" w14:textId="77777777" w:rsidTr="00E7609F">
        <w:trPr>
          <w:trHeight w:val="585"/>
        </w:trPr>
        <w:tc>
          <w:tcPr>
            <w:tcW w:w="3261" w:type="dxa"/>
            <w:vAlign w:val="center"/>
          </w:tcPr>
          <w:p w14:paraId="14EC57ED" w14:textId="48D031C2" w:rsidR="00B24363" w:rsidRPr="0082247E" w:rsidRDefault="00B24363" w:rsidP="00B24363">
            <w:pPr>
              <w:pStyle w:val="BodyText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F07FB6">
              <w:rPr>
                <w:rFonts w:ascii="GHEA Grapalat" w:hAnsi="GHEA Grapalat" w:cs="Sylfaen"/>
                <w:sz w:val="20"/>
                <w:lang w:val="hy-AM"/>
              </w:rPr>
              <w:t>Ануш Милитонян</w:t>
            </w:r>
          </w:p>
        </w:tc>
        <w:tc>
          <w:tcPr>
            <w:tcW w:w="3544" w:type="dxa"/>
            <w:vAlign w:val="bottom"/>
          </w:tcPr>
          <w:p w14:paraId="49F5E920" w14:textId="23CAE9E6" w:rsidR="00B24363" w:rsidRPr="0082247E" w:rsidRDefault="00B24363" w:rsidP="00B24363">
            <w:pPr>
              <w:pStyle w:val="BodyText"/>
              <w:ind w:left="0" w:hanging="108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656D75">
              <w:rPr>
                <w:rFonts w:ascii="GHEA Grapalat" w:hAnsi="GHEA Grapalat" w:cs="Times Armenian"/>
                <w:sz w:val="20"/>
                <w:lang w:val="hy-AM"/>
              </w:rPr>
              <w:t>————————————————</w:t>
            </w:r>
          </w:p>
        </w:tc>
      </w:tr>
    </w:tbl>
    <w:p w14:paraId="620DE3DF" w14:textId="77777777" w:rsidR="004D7C77" w:rsidRPr="0082247E" w:rsidRDefault="004D7C77" w:rsidP="00871DF7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sectPr w:rsidR="004D7C77" w:rsidRPr="0082247E" w:rsidSect="006A5A31">
      <w:pgSz w:w="12240" w:h="15840"/>
      <w:pgMar w:top="990" w:right="758" w:bottom="720" w:left="126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gg_Helv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34D56"/>
    <w:multiLevelType w:val="hybridMultilevel"/>
    <w:tmpl w:val="FE5CA8FA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A4571D"/>
    <w:multiLevelType w:val="hybridMultilevel"/>
    <w:tmpl w:val="75745CF0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88F3337"/>
    <w:multiLevelType w:val="multilevel"/>
    <w:tmpl w:val="1A1864D8"/>
    <w:lvl w:ilvl="0">
      <w:start w:val="3"/>
      <w:numFmt w:val="decimal"/>
      <w:lvlText w:val="%1"/>
      <w:lvlJc w:val="left"/>
      <w:pPr>
        <w:ind w:left="360" w:hanging="360"/>
      </w:pPr>
      <w:rPr>
        <w:rFonts w:eastAsia="Calibri" w:cs="Times New Roman"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cs="Times New Roman"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cs="Times New Roman"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Calibri"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eastAsia="Calibri" w:cs="Times New Roman" w:hint="default"/>
        <w:b/>
      </w:rPr>
    </w:lvl>
  </w:abstractNum>
  <w:abstractNum w:abstractNumId="3" w15:restartNumberingAfterBreak="0">
    <w:nsid w:val="35BB7651"/>
    <w:multiLevelType w:val="multilevel"/>
    <w:tmpl w:val="2BE8AA6E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cs="Sylfaen" w:hint="default"/>
        <w:sz w:val="21"/>
        <w:szCs w:val="21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cs="Sylfaen" w:hint="default"/>
      </w:rPr>
    </w:lvl>
  </w:abstractNum>
  <w:abstractNum w:abstractNumId="4" w15:restartNumberingAfterBreak="0">
    <w:nsid w:val="55892946"/>
    <w:multiLevelType w:val="multilevel"/>
    <w:tmpl w:val="461C02B6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Sylfaen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Sylfaen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Sylfaen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Sylfaen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Sylfaen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Sylfaen" w:hint="default"/>
        <w:b/>
        <w:color w:val="auto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D28"/>
    <w:rsid w:val="00001CF2"/>
    <w:rsid w:val="00022F32"/>
    <w:rsid w:val="00027B64"/>
    <w:rsid w:val="00032C44"/>
    <w:rsid w:val="00034EA7"/>
    <w:rsid w:val="00045844"/>
    <w:rsid w:val="0004646F"/>
    <w:rsid w:val="0004682D"/>
    <w:rsid w:val="00047CA8"/>
    <w:rsid w:val="0006546A"/>
    <w:rsid w:val="0008206E"/>
    <w:rsid w:val="00083913"/>
    <w:rsid w:val="00093A67"/>
    <w:rsid w:val="00093FE7"/>
    <w:rsid w:val="000A079A"/>
    <w:rsid w:val="000A5890"/>
    <w:rsid w:val="000A6CB6"/>
    <w:rsid w:val="000B628A"/>
    <w:rsid w:val="000B65F5"/>
    <w:rsid w:val="000C50AA"/>
    <w:rsid w:val="000D1FD5"/>
    <w:rsid w:val="000D35F9"/>
    <w:rsid w:val="000D78CC"/>
    <w:rsid w:val="000E6C4A"/>
    <w:rsid w:val="000F0514"/>
    <w:rsid w:val="000F3D31"/>
    <w:rsid w:val="000F5D69"/>
    <w:rsid w:val="00113C30"/>
    <w:rsid w:val="0012274F"/>
    <w:rsid w:val="001333A6"/>
    <w:rsid w:val="001377A9"/>
    <w:rsid w:val="00140FB0"/>
    <w:rsid w:val="00145A3B"/>
    <w:rsid w:val="00154F0A"/>
    <w:rsid w:val="00157306"/>
    <w:rsid w:val="00166F5C"/>
    <w:rsid w:val="001717DF"/>
    <w:rsid w:val="00180E4E"/>
    <w:rsid w:val="001810CF"/>
    <w:rsid w:val="00191613"/>
    <w:rsid w:val="001926E4"/>
    <w:rsid w:val="001960DF"/>
    <w:rsid w:val="001B28F9"/>
    <w:rsid w:val="001B2D61"/>
    <w:rsid w:val="001B3488"/>
    <w:rsid w:val="001C06F6"/>
    <w:rsid w:val="001C687F"/>
    <w:rsid w:val="001D0288"/>
    <w:rsid w:val="001D1EAA"/>
    <w:rsid w:val="001D4F2E"/>
    <w:rsid w:val="001D6227"/>
    <w:rsid w:val="001D64F3"/>
    <w:rsid w:val="001D6523"/>
    <w:rsid w:val="001E6915"/>
    <w:rsid w:val="001F2122"/>
    <w:rsid w:val="001F71FC"/>
    <w:rsid w:val="00214593"/>
    <w:rsid w:val="002162EB"/>
    <w:rsid w:val="00217EDF"/>
    <w:rsid w:val="00221950"/>
    <w:rsid w:val="00222D06"/>
    <w:rsid w:val="00223FD3"/>
    <w:rsid w:val="002302CD"/>
    <w:rsid w:val="0023096D"/>
    <w:rsid w:val="00234362"/>
    <w:rsid w:val="002355A8"/>
    <w:rsid w:val="00240D28"/>
    <w:rsid w:val="00241FF6"/>
    <w:rsid w:val="00243858"/>
    <w:rsid w:val="00245519"/>
    <w:rsid w:val="00245E3F"/>
    <w:rsid w:val="00261386"/>
    <w:rsid w:val="002647A3"/>
    <w:rsid w:val="00275226"/>
    <w:rsid w:val="0027666B"/>
    <w:rsid w:val="002771EB"/>
    <w:rsid w:val="00282357"/>
    <w:rsid w:val="0028721A"/>
    <w:rsid w:val="00287BF4"/>
    <w:rsid w:val="0029345A"/>
    <w:rsid w:val="002A0EF7"/>
    <w:rsid w:val="002A414C"/>
    <w:rsid w:val="002A5F94"/>
    <w:rsid w:val="002A6FC4"/>
    <w:rsid w:val="002B0D98"/>
    <w:rsid w:val="002B1E56"/>
    <w:rsid w:val="002B4070"/>
    <w:rsid w:val="002C2D39"/>
    <w:rsid w:val="002C3366"/>
    <w:rsid w:val="002C372D"/>
    <w:rsid w:val="002C531F"/>
    <w:rsid w:val="002F05EA"/>
    <w:rsid w:val="002F0D49"/>
    <w:rsid w:val="002F2925"/>
    <w:rsid w:val="002F4434"/>
    <w:rsid w:val="00311BFE"/>
    <w:rsid w:val="00317D19"/>
    <w:rsid w:val="00333694"/>
    <w:rsid w:val="0034199A"/>
    <w:rsid w:val="00363865"/>
    <w:rsid w:val="00380FBF"/>
    <w:rsid w:val="003831F7"/>
    <w:rsid w:val="00390D07"/>
    <w:rsid w:val="003912B6"/>
    <w:rsid w:val="00391687"/>
    <w:rsid w:val="003921DF"/>
    <w:rsid w:val="0039789D"/>
    <w:rsid w:val="003A47D2"/>
    <w:rsid w:val="003B3F14"/>
    <w:rsid w:val="003B5592"/>
    <w:rsid w:val="003C2EB0"/>
    <w:rsid w:val="003C50AC"/>
    <w:rsid w:val="003D3B72"/>
    <w:rsid w:val="003D3D15"/>
    <w:rsid w:val="003D625C"/>
    <w:rsid w:val="003D6D95"/>
    <w:rsid w:val="003D7D9E"/>
    <w:rsid w:val="003F0208"/>
    <w:rsid w:val="003F32EC"/>
    <w:rsid w:val="0040483D"/>
    <w:rsid w:val="004145DF"/>
    <w:rsid w:val="00415233"/>
    <w:rsid w:val="0041631D"/>
    <w:rsid w:val="00416CA6"/>
    <w:rsid w:val="0042375D"/>
    <w:rsid w:val="00425BB9"/>
    <w:rsid w:val="00427059"/>
    <w:rsid w:val="00434E9C"/>
    <w:rsid w:val="004417E6"/>
    <w:rsid w:val="00441C5C"/>
    <w:rsid w:val="00441D49"/>
    <w:rsid w:val="004451A9"/>
    <w:rsid w:val="00452AE6"/>
    <w:rsid w:val="004656A3"/>
    <w:rsid w:val="0047794D"/>
    <w:rsid w:val="0048406F"/>
    <w:rsid w:val="004846EA"/>
    <w:rsid w:val="00494295"/>
    <w:rsid w:val="00495737"/>
    <w:rsid w:val="0049767A"/>
    <w:rsid w:val="004A1CD8"/>
    <w:rsid w:val="004A65E0"/>
    <w:rsid w:val="004B2B03"/>
    <w:rsid w:val="004C1133"/>
    <w:rsid w:val="004C6862"/>
    <w:rsid w:val="004D3E8F"/>
    <w:rsid w:val="004D3F9B"/>
    <w:rsid w:val="004D7C77"/>
    <w:rsid w:val="004E39A4"/>
    <w:rsid w:val="004E59D6"/>
    <w:rsid w:val="004F21CF"/>
    <w:rsid w:val="00504B70"/>
    <w:rsid w:val="005063FF"/>
    <w:rsid w:val="00510436"/>
    <w:rsid w:val="0051791B"/>
    <w:rsid w:val="00522997"/>
    <w:rsid w:val="00523A09"/>
    <w:rsid w:val="00550DE2"/>
    <w:rsid w:val="00552700"/>
    <w:rsid w:val="005529F9"/>
    <w:rsid w:val="00553FF4"/>
    <w:rsid w:val="00566C77"/>
    <w:rsid w:val="00587968"/>
    <w:rsid w:val="00591A64"/>
    <w:rsid w:val="00593673"/>
    <w:rsid w:val="00597750"/>
    <w:rsid w:val="005A2355"/>
    <w:rsid w:val="005A5C41"/>
    <w:rsid w:val="005A7E25"/>
    <w:rsid w:val="005B161B"/>
    <w:rsid w:val="005B5452"/>
    <w:rsid w:val="005E26C7"/>
    <w:rsid w:val="005E535C"/>
    <w:rsid w:val="005F1AD3"/>
    <w:rsid w:val="00601960"/>
    <w:rsid w:val="00603F5A"/>
    <w:rsid w:val="00606888"/>
    <w:rsid w:val="00612E9F"/>
    <w:rsid w:val="00623A67"/>
    <w:rsid w:val="0062640F"/>
    <w:rsid w:val="00636020"/>
    <w:rsid w:val="0064170A"/>
    <w:rsid w:val="00644F50"/>
    <w:rsid w:val="006615FD"/>
    <w:rsid w:val="00671833"/>
    <w:rsid w:val="006721D4"/>
    <w:rsid w:val="0069145F"/>
    <w:rsid w:val="00695011"/>
    <w:rsid w:val="00697AE4"/>
    <w:rsid w:val="006A05AB"/>
    <w:rsid w:val="006A0858"/>
    <w:rsid w:val="006A35E2"/>
    <w:rsid w:val="006A5A31"/>
    <w:rsid w:val="006A7AEA"/>
    <w:rsid w:val="006B500F"/>
    <w:rsid w:val="006C053E"/>
    <w:rsid w:val="006D046E"/>
    <w:rsid w:val="006D0ED9"/>
    <w:rsid w:val="006D2C82"/>
    <w:rsid w:val="006D5635"/>
    <w:rsid w:val="006D6BFC"/>
    <w:rsid w:val="006E221B"/>
    <w:rsid w:val="006E33A4"/>
    <w:rsid w:val="006F14C1"/>
    <w:rsid w:val="006F1DE4"/>
    <w:rsid w:val="006F24FB"/>
    <w:rsid w:val="006F5E55"/>
    <w:rsid w:val="007050AE"/>
    <w:rsid w:val="00711CF6"/>
    <w:rsid w:val="00712CF3"/>
    <w:rsid w:val="00715ED3"/>
    <w:rsid w:val="0071625A"/>
    <w:rsid w:val="00725EA2"/>
    <w:rsid w:val="0072796C"/>
    <w:rsid w:val="007316C8"/>
    <w:rsid w:val="00733DC3"/>
    <w:rsid w:val="00735A2F"/>
    <w:rsid w:val="007417FA"/>
    <w:rsid w:val="007418D7"/>
    <w:rsid w:val="00742E05"/>
    <w:rsid w:val="00747529"/>
    <w:rsid w:val="00747B12"/>
    <w:rsid w:val="00761040"/>
    <w:rsid w:val="00761DD5"/>
    <w:rsid w:val="00764221"/>
    <w:rsid w:val="00773C3E"/>
    <w:rsid w:val="00775C92"/>
    <w:rsid w:val="00777177"/>
    <w:rsid w:val="007856B3"/>
    <w:rsid w:val="00786C31"/>
    <w:rsid w:val="00793F22"/>
    <w:rsid w:val="00795214"/>
    <w:rsid w:val="0079673C"/>
    <w:rsid w:val="007A03FC"/>
    <w:rsid w:val="007A4A18"/>
    <w:rsid w:val="007A5AFA"/>
    <w:rsid w:val="007A63F0"/>
    <w:rsid w:val="007B2360"/>
    <w:rsid w:val="007C0B7B"/>
    <w:rsid w:val="007C6B7B"/>
    <w:rsid w:val="007C6C36"/>
    <w:rsid w:val="007E4014"/>
    <w:rsid w:val="007E514A"/>
    <w:rsid w:val="007F50E8"/>
    <w:rsid w:val="00801625"/>
    <w:rsid w:val="00807074"/>
    <w:rsid w:val="00807176"/>
    <w:rsid w:val="00812666"/>
    <w:rsid w:val="00817100"/>
    <w:rsid w:val="0082247E"/>
    <w:rsid w:val="008236D8"/>
    <w:rsid w:val="0083008D"/>
    <w:rsid w:val="008529FB"/>
    <w:rsid w:val="008652AC"/>
    <w:rsid w:val="0086583A"/>
    <w:rsid w:val="00871865"/>
    <w:rsid w:val="00871DF7"/>
    <w:rsid w:val="00873BC4"/>
    <w:rsid w:val="00876BD5"/>
    <w:rsid w:val="00876C79"/>
    <w:rsid w:val="00883ED4"/>
    <w:rsid w:val="00883F83"/>
    <w:rsid w:val="00884C30"/>
    <w:rsid w:val="00893A81"/>
    <w:rsid w:val="00895AAF"/>
    <w:rsid w:val="00896428"/>
    <w:rsid w:val="008D0CA4"/>
    <w:rsid w:val="008D3FFE"/>
    <w:rsid w:val="008D5099"/>
    <w:rsid w:val="008E09A6"/>
    <w:rsid w:val="008E1907"/>
    <w:rsid w:val="008F47D7"/>
    <w:rsid w:val="008F4B94"/>
    <w:rsid w:val="0090031F"/>
    <w:rsid w:val="009103CD"/>
    <w:rsid w:val="009217D7"/>
    <w:rsid w:val="00922AAE"/>
    <w:rsid w:val="00923432"/>
    <w:rsid w:val="00932376"/>
    <w:rsid w:val="0094225B"/>
    <w:rsid w:val="009426E0"/>
    <w:rsid w:val="00945CE2"/>
    <w:rsid w:val="00946047"/>
    <w:rsid w:val="00957F72"/>
    <w:rsid w:val="009650CF"/>
    <w:rsid w:val="00971888"/>
    <w:rsid w:val="0097442C"/>
    <w:rsid w:val="00974D1E"/>
    <w:rsid w:val="009805F5"/>
    <w:rsid w:val="009904D6"/>
    <w:rsid w:val="00990B61"/>
    <w:rsid w:val="009933DB"/>
    <w:rsid w:val="00993B05"/>
    <w:rsid w:val="009A6E26"/>
    <w:rsid w:val="009A7CA1"/>
    <w:rsid w:val="009B0D4D"/>
    <w:rsid w:val="009C08AC"/>
    <w:rsid w:val="009C2A0A"/>
    <w:rsid w:val="009C37C3"/>
    <w:rsid w:val="009C45AC"/>
    <w:rsid w:val="009D6B69"/>
    <w:rsid w:val="009E169D"/>
    <w:rsid w:val="009E2571"/>
    <w:rsid w:val="009F731E"/>
    <w:rsid w:val="00A15426"/>
    <w:rsid w:val="00A216F9"/>
    <w:rsid w:val="00A22EB1"/>
    <w:rsid w:val="00A3373B"/>
    <w:rsid w:val="00A3513E"/>
    <w:rsid w:val="00A52AC0"/>
    <w:rsid w:val="00A705CB"/>
    <w:rsid w:val="00A71592"/>
    <w:rsid w:val="00A7342C"/>
    <w:rsid w:val="00A7418E"/>
    <w:rsid w:val="00A80693"/>
    <w:rsid w:val="00A81BEF"/>
    <w:rsid w:val="00A824F7"/>
    <w:rsid w:val="00A83D98"/>
    <w:rsid w:val="00A92904"/>
    <w:rsid w:val="00AA51F2"/>
    <w:rsid w:val="00AB3201"/>
    <w:rsid w:val="00AB33B5"/>
    <w:rsid w:val="00AC030D"/>
    <w:rsid w:val="00AC6E0B"/>
    <w:rsid w:val="00AD5996"/>
    <w:rsid w:val="00AF4F68"/>
    <w:rsid w:val="00B03CC1"/>
    <w:rsid w:val="00B04803"/>
    <w:rsid w:val="00B06F87"/>
    <w:rsid w:val="00B167F1"/>
    <w:rsid w:val="00B21E1F"/>
    <w:rsid w:val="00B23C87"/>
    <w:rsid w:val="00B24363"/>
    <w:rsid w:val="00B270BC"/>
    <w:rsid w:val="00B2774F"/>
    <w:rsid w:val="00B324AD"/>
    <w:rsid w:val="00B41080"/>
    <w:rsid w:val="00B410B9"/>
    <w:rsid w:val="00B45F2C"/>
    <w:rsid w:val="00B538EE"/>
    <w:rsid w:val="00B53D38"/>
    <w:rsid w:val="00B54BFE"/>
    <w:rsid w:val="00B610B3"/>
    <w:rsid w:val="00B642D9"/>
    <w:rsid w:val="00B65860"/>
    <w:rsid w:val="00B73BCB"/>
    <w:rsid w:val="00B740CD"/>
    <w:rsid w:val="00B76581"/>
    <w:rsid w:val="00B80CAD"/>
    <w:rsid w:val="00B82016"/>
    <w:rsid w:val="00B84AE3"/>
    <w:rsid w:val="00B961A9"/>
    <w:rsid w:val="00BA4EDA"/>
    <w:rsid w:val="00BC194E"/>
    <w:rsid w:val="00BC51CB"/>
    <w:rsid w:val="00BE3CFA"/>
    <w:rsid w:val="00BF095E"/>
    <w:rsid w:val="00BF3ACD"/>
    <w:rsid w:val="00C0484B"/>
    <w:rsid w:val="00C10D5D"/>
    <w:rsid w:val="00C11A2F"/>
    <w:rsid w:val="00C25DD6"/>
    <w:rsid w:val="00C30644"/>
    <w:rsid w:val="00C341FD"/>
    <w:rsid w:val="00C41B99"/>
    <w:rsid w:val="00C450B0"/>
    <w:rsid w:val="00C52BCF"/>
    <w:rsid w:val="00C549C4"/>
    <w:rsid w:val="00C55F42"/>
    <w:rsid w:val="00C62AE8"/>
    <w:rsid w:val="00C648E3"/>
    <w:rsid w:val="00C6527D"/>
    <w:rsid w:val="00C83FE3"/>
    <w:rsid w:val="00C86193"/>
    <w:rsid w:val="00C922D7"/>
    <w:rsid w:val="00CA35BD"/>
    <w:rsid w:val="00CA3EA6"/>
    <w:rsid w:val="00CB32BE"/>
    <w:rsid w:val="00CC1F95"/>
    <w:rsid w:val="00CC5D9E"/>
    <w:rsid w:val="00CD3AC1"/>
    <w:rsid w:val="00CD7622"/>
    <w:rsid w:val="00CE19E9"/>
    <w:rsid w:val="00CE5DC3"/>
    <w:rsid w:val="00CE7598"/>
    <w:rsid w:val="00CF7096"/>
    <w:rsid w:val="00CF766F"/>
    <w:rsid w:val="00D02A84"/>
    <w:rsid w:val="00D03633"/>
    <w:rsid w:val="00D130FF"/>
    <w:rsid w:val="00D36A4F"/>
    <w:rsid w:val="00D5521A"/>
    <w:rsid w:val="00D6089F"/>
    <w:rsid w:val="00D70E9F"/>
    <w:rsid w:val="00D76A71"/>
    <w:rsid w:val="00D84B5D"/>
    <w:rsid w:val="00D875BE"/>
    <w:rsid w:val="00DA2929"/>
    <w:rsid w:val="00DB22AE"/>
    <w:rsid w:val="00DC3C68"/>
    <w:rsid w:val="00DE1DF8"/>
    <w:rsid w:val="00DE566D"/>
    <w:rsid w:val="00DF396F"/>
    <w:rsid w:val="00DF5CA3"/>
    <w:rsid w:val="00DF724D"/>
    <w:rsid w:val="00E00EDB"/>
    <w:rsid w:val="00E03212"/>
    <w:rsid w:val="00E04594"/>
    <w:rsid w:val="00E12FC9"/>
    <w:rsid w:val="00E21B09"/>
    <w:rsid w:val="00E3070E"/>
    <w:rsid w:val="00E30F69"/>
    <w:rsid w:val="00E3257D"/>
    <w:rsid w:val="00E34A31"/>
    <w:rsid w:val="00E41149"/>
    <w:rsid w:val="00E43973"/>
    <w:rsid w:val="00E44061"/>
    <w:rsid w:val="00E4474A"/>
    <w:rsid w:val="00E501D0"/>
    <w:rsid w:val="00E50791"/>
    <w:rsid w:val="00E53AFC"/>
    <w:rsid w:val="00E545A1"/>
    <w:rsid w:val="00E60101"/>
    <w:rsid w:val="00E61129"/>
    <w:rsid w:val="00E71743"/>
    <w:rsid w:val="00E74825"/>
    <w:rsid w:val="00E75240"/>
    <w:rsid w:val="00E81276"/>
    <w:rsid w:val="00E83C21"/>
    <w:rsid w:val="00E8654D"/>
    <w:rsid w:val="00E86CDF"/>
    <w:rsid w:val="00E9175E"/>
    <w:rsid w:val="00E92DFA"/>
    <w:rsid w:val="00E96A61"/>
    <w:rsid w:val="00EA1A94"/>
    <w:rsid w:val="00EB1F35"/>
    <w:rsid w:val="00EC29EE"/>
    <w:rsid w:val="00EC3A3E"/>
    <w:rsid w:val="00EF77BC"/>
    <w:rsid w:val="00EF7C66"/>
    <w:rsid w:val="00F01E90"/>
    <w:rsid w:val="00F140A7"/>
    <w:rsid w:val="00F1549F"/>
    <w:rsid w:val="00F163C3"/>
    <w:rsid w:val="00F2033B"/>
    <w:rsid w:val="00F25E58"/>
    <w:rsid w:val="00F32AA5"/>
    <w:rsid w:val="00F34134"/>
    <w:rsid w:val="00F43348"/>
    <w:rsid w:val="00F51238"/>
    <w:rsid w:val="00F57A00"/>
    <w:rsid w:val="00F60310"/>
    <w:rsid w:val="00F70D39"/>
    <w:rsid w:val="00F82261"/>
    <w:rsid w:val="00F92F40"/>
    <w:rsid w:val="00FE2480"/>
    <w:rsid w:val="00FE2EE7"/>
    <w:rsid w:val="00FE5B58"/>
    <w:rsid w:val="00FE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61628E"/>
  <w15:docId w15:val="{4E28AC42-312B-49C0-B5B5-7859359BB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105"/>
    <w:pPr>
      <w:spacing w:before="360" w:after="240"/>
      <w:ind w:left="576" w:hanging="576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F62105"/>
    <w:pPr>
      <w:suppressAutoHyphens w:val="0"/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6F2B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68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88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06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AB3201"/>
    <w:rPr>
      <w:color w:val="0000FF"/>
      <w:u w:val="single"/>
    </w:rPr>
  </w:style>
  <w:style w:type="paragraph" w:styleId="Header">
    <w:name w:val="header"/>
    <w:basedOn w:val="Normal"/>
    <w:link w:val="HeaderChar"/>
    <w:rsid w:val="002B0D98"/>
    <w:pPr>
      <w:tabs>
        <w:tab w:val="center" w:pos="4320"/>
        <w:tab w:val="right" w:pos="8640"/>
      </w:tabs>
      <w:suppressAutoHyphens w:val="0"/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2B0D98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C10D5D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styleId="BodyTextIndent2">
    <w:name w:val="Body Text Indent 2"/>
    <w:basedOn w:val="Normal"/>
    <w:link w:val="BodyTextIndent2Char"/>
    <w:unhideWhenUsed/>
    <w:rsid w:val="00D70E9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70E9F"/>
    <w:rPr>
      <w:rFonts w:cs="Times New Roman"/>
    </w:rPr>
  </w:style>
  <w:style w:type="character" w:customStyle="1" w:styleId="BodyTextChar">
    <w:name w:val="Body Text Char"/>
    <w:basedOn w:val="DefaultParagraphFont"/>
    <w:link w:val="BodyText"/>
    <w:rsid w:val="00F34134"/>
    <w:rPr>
      <w:rFonts w:cs="Times New Roman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7E514A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7E514A"/>
    <w:rPr>
      <w:rFonts w:cs="Times New Roman"/>
    </w:rPr>
  </w:style>
  <w:style w:type="paragraph" w:customStyle="1" w:styleId="m8246492893265957063m-6595400305725261899msolistparagraph">
    <w:name w:val="m_8246492893265957063m-6595400305725261899msolistparagraph"/>
    <w:basedOn w:val="Normal"/>
    <w:uiPriority w:val="99"/>
    <w:rsid w:val="00221950"/>
    <w:pPr>
      <w:suppressAutoHyphens w:val="0"/>
      <w:spacing w:before="100" w:beforeAutospacing="1" w:after="100" w:afterAutospacing="1"/>
      <w:ind w:left="0" w:firstLine="0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9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3C1E5-F211-4D87-8912-867B07AAA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Nazeli</dc:creator>
  <cp:lastModifiedBy>Anush Militonyan</cp:lastModifiedBy>
  <cp:revision>307</cp:revision>
  <cp:lastPrinted>2026-06-23T08:08:00Z</cp:lastPrinted>
  <dcterms:created xsi:type="dcterms:W3CDTF">2024-01-24T11:13:00Z</dcterms:created>
  <dcterms:modified xsi:type="dcterms:W3CDTF">2026-06-24T06:24:00Z</dcterms:modified>
  <dc:language>en-GB</dc:language>
</cp:coreProperties>
</file>